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3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调用接口。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输入：时间范围，指定条数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返回：数据是JSON格式字符串、使用前需反序列化。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约定：返回JSON字符串反序列化为多个</w:t>
      </w:r>
      <w:r>
        <w:rPr>
          <w:rFonts w:ascii="droid sans mono" w:hAnsi="droid sans mono" w:eastAsia="droid sans mono" w:cs="droid sans mono"/>
          <w:b w:val="0"/>
          <w:i w:val="0"/>
          <w:caps w:val="0"/>
          <w:color w:val="1A1A1A"/>
          <w:spacing w:val="0"/>
          <w:sz w:val="20"/>
          <w:szCs w:val="20"/>
          <w:shd w:val="clear" w:fill="FFFFAB"/>
        </w:rPr>
        <w:t>Item</w:t>
      </w:r>
      <w:r>
        <w:rPr>
          <w:rFonts w:hint="eastAsia" w:ascii="droid sans mono" w:hAnsi="droid sans mono" w:eastAsia="宋体" w:cs="droid sans mono"/>
          <w:b w:val="0"/>
          <w:i w:val="0"/>
          <w:caps w:val="0"/>
          <w:color w:val="1A1A1A"/>
          <w:spacing w:val="0"/>
          <w:sz w:val="20"/>
          <w:szCs w:val="20"/>
          <w:shd w:val="clear" w:fill="FFFFAB"/>
          <w:lang w:val="en-US" w:eastAsia="zh-CN"/>
        </w:rPr>
        <w:t>对象。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返回的数据结构如JSON文件中所示（10条）。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object>
          <v:shape id="_x0000_i1027" o:spt="75" type="#_x0000_t75" style="height:66pt;width:72.75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Package" ShapeID="_x0000_i1027" DrawAspect="Icon" ObjectID="_1468075725" r:id="rId4">
            <o:LockedField>false</o:LockedField>
          </o:OLEObject>
        </w:objec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工具网站如：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"https://www.sojson.com/simple_json.html"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6"/>
          <w:rFonts w:hint="eastAsia"/>
          <w:lang w:val="en-US" w:eastAsia="zh-CN"/>
        </w:rPr>
        <w:t>https://www.sojson.com/simple_json.html</w:t>
      </w:r>
      <w:r>
        <w:rPr>
          <w:rFonts w:hint="eastAsia"/>
          <w:lang w:val="en-US" w:eastAsia="zh-CN"/>
        </w:rPr>
        <w:fldChar w:fldCharType="end"/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https://www.bejson.com/jsoneditoronline/</w:t>
      </w:r>
    </w:p>
    <w:p>
      <w:pPr>
        <w:numPr>
          <w:numId w:val="0"/>
        </w:numPr>
      </w:pPr>
      <w:r>
        <w:drawing>
          <wp:inline distT="0" distB="0" distL="114300" distR="114300">
            <wp:extent cx="5260340" cy="1937385"/>
            <wp:effectExtent l="0" t="0" r="1651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1937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</w:pP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3..结构对应定义如下：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注意：结构嵌套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5"/>
        <w:gridCol w:w="71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5" w:type="dxa"/>
            <w:vMerge w:val="restart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ascii="droid sans mono" w:hAnsi="droid sans mono" w:eastAsia="droid sans mono" w:cs="droid sans mono"/>
                <w:b w:val="0"/>
                <w:i w:val="0"/>
                <w:caps w:val="0"/>
                <w:color w:val="1A1A1A"/>
                <w:spacing w:val="0"/>
                <w:sz w:val="20"/>
                <w:szCs w:val="20"/>
                <w:shd w:val="clear" w:fill="FFFFAB"/>
              </w:rPr>
              <w:t>Item</w:t>
            </w:r>
          </w:p>
        </w:tc>
        <w:tc>
          <w:tcPr>
            <w:tcW w:w="7147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CrawlID 键值对（此类型较多）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5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47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AnalyzeData类型的集合：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375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47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等其他类型集合。</w:t>
            </w:r>
          </w:p>
        </w:tc>
      </w:tr>
    </w:tbl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3.1结构定义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定义说明了每个字段对应的中文含义。但是具体类型定义（必须是int还是string，还是string数组等）请参照3.2的cs文件。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object>
          <v:shape id="_x0000_i1028" o:spt="75" type="#_x0000_t75" style="height:40.25pt;width:413.65pt;" o:ole="t" filled="f" o:preferrelative="t" stroked="f" coordsize="21600,21600"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Package" ShapeID="_x0000_i1028" DrawAspect="Content" ObjectID="_1468075726" r:id="rId7">
            <o:LockedField>false</o:LockedField>
          </o:OLEObject>
        </w:objec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3.2cs文件如下：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object>
          <v:shape id="_x0000_i1029" o:spt="75" type="#_x0000_t75" style="height:40.25pt;width:76.95pt;" o:ole="t" filled="f" o:preferrelative="t" stroked="f" coordsize="21600,21600"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Package" ShapeID="_x0000_i1029" DrawAspect="Content" ObjectID="_1468075727" r:id="rId9">
            <o:LockedField>false</o:LockedField>
          </o:OLEObject>
        </w:object>
      </w:r>
      <w:r>
        <w:rPr>
          <w:rFonts w:hint="eastAsia"/>
          <w:lang w:val="en-US" w:eastAsia="zh-CN"/>
        </w:rPr>
        <w:object>
          <v:shape id="_x0000_i1030" o:spt="75" type="#_x0000_t75" style="height:40.25pt;width:37.4pt;" o:ole="t" filled="f" o:preferrelative="t" stroked="f" coordsize="21600,21600"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Package" ShapeID="_x0000_i1030" DrawAspect="Content" ObjectID="_1468075728" r:id="rId11">
            <o:LockedField>false</o:LockedField>
          </o:OLEObject>
        </w:object>
      </w:r>
      <w:r>
        <w:rPr>
          <w:rFonts w:hint="eastAsia"/>
          <w:lang w:val="en-US" w:eastAsia="zh-CN"/>
        </w:rPr>
        <w:object>
          <v:shape id="_x0000_i1031" o:spt="75" type="#_x0000_t75" style="height:40.25pt;width:81.9pt;" o:ole="t" filled="f" o:preferrelative="t" stroked="f" coordsize="21600,21600"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Package" ShapeID="_x0000_i1031" DrawAspect="Content" ObjectID="_1468075729" r:id="rId13">
            <o:LockedField>false</o:LockedField>
          </o:OLEObject>
        </w:object>
      </w:r>
      <w:r>
        <w:rPr>
          <w:rFonts w:hint="eastAsia"/>
          <w:lang w:val="en-US" w:eastAsia="zh-CN"/>
        </w:rPr>
        <w:object>
          <v:shape id="_x0000_i1032" o:spt="75" type="#_x0000_t75" style="height:40.25pt;width:74.8pt;" o:ole="t" filled="f" o:preferrelative="t" stroked="f" coordsize="21600,21600"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Package" ShapeID="_x0000_i1032" DrawAspect="Content" ObjectID="_1468075730" r:id="rId15">
            <o:LockedField>false</o:LockedField>
          </o:OLEObject>
        </w:object>
      </w:r>
      <w:r>
        <w:rPr>
          <w:rFonts w:hint="eastAsia"/>
          <w:lang w:val="en-US" w:eastAsia="zh-CN"/>
        </w:rPr>
        <w:object>
          <v:shape id="_x0000_i1033" o:spt="75" type="#_x0000_t75" style="height:40.25pt;width:80.45pt;" o:ole="t" filled="f" o:preferrelative="t" stroked="f" coordsize="21600,21600"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Package" ShapeID="_x0000_i1033" DrawAspect="Content" ObjectID="_1468075731" r:id="rId17">
            <o:LockedField>false</o:LockedField>
          </o:OLEObject>
        </w:objec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droid sans mono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590B07"/>
    <w:multiLevelType w:val="singleLevel"/>
    <w:tmpl w:val="C4590B0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E6394"/>
    <w:rsid w:val="07EC6F57"/>
    <w:rsid w:val="0AA97B3D"/>
    <w:rsid w:val="0BF41C08"/>
    <w:rsid w:val="0C2D3905"/>
    <w:rsid w:val="1F5506C8"/>
    <w:rsid w:val="215F3F74"/>
    <w:rsid w:val="23DB6E1E"/>
    <w:rsid w:val="25492061"/>
    <w:rsid w:val="30074FB9"/>
    <w:rsid w:val="317372D8"/>
    <w:rsid w:val="347A7A9A"/>
    <w:rsid w:val="3933494C"/>
    <w:rsid w:val="394218DE"/>
    <w:rsid w:val="39E25D11"/>
    <w:rsid w:val="3C5D575D"/>
    <w:rsid w:val="3E6457D0"/>
    <w:rsid w:val="486D6E28"/>
    <w:rsid w:val="4AD95036"/>
    <w:rsid w:val="599709C3"/>
    <w:rsid w:val="5DC86835"/>
    <w:rsid w:val="63E34A6F"/>
    <w:rsid w:val="693630FA"/>
    <w:rsid w:val="6D591B81"/>
    <w:rsid w:val="73C44C4E"/>
    <w:rsid w:val="7A8225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uiPriority w:val="0"/>
    <w:rPr>
      <w:color w:val="0000FF"/>
      <w:u w:val="single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emf"/><Relationship Id="rId7" Type="http://schemas.openxmlformats.org/officeDocument/2006/relationships/oleObject" Target="embeddings/oleObject2.bin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8.emf"/><Relationship Id="rId17" Type="http://schemas.openxmlformats.org/officeDocument/2006/relationships/oleObject" Target="embeddings/oleObject7.bin"/><Relationship Id="rId16" Type="http://schemas.openxmlformats.org/officeDocument/2006/relationships/image" Target="media/image7.emf"/><Relationship Id="rId15" Type="http://schemas.openxmlformats.org/officeDocument/2006/relationships/oleObject" Target="embeddings/oleObject6.bin"/><Relationship Id="rId14" Type="http://schemas.openxmlformats.org/officeDocument/2006/relationships/image" Target="media/image6.emf"/><Relationship Id="rId13" Type="http://schemas.openxmlformats.org/officeDocument/2006/relationships/oleObject" Target="embeddings/oleObject5.bin"/><Relationship Id="rId12" Type="http://schemas.openxmlformats.org/officeDocument/2006/relationships/image" Target="media/image5.emf"/><Relationship Id="rId11" Type="http://schemas.openxmlformats.org/officeDocument/2006/relationships/oleObject" Target="embeddings/oleObject4.bin"/><Relationship Id="rId10" Type="http://schemas.openxmlformats.org/officeDocument/2006/relationships/image" Target="media/image4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2018-04-24T10:52:08Z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