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背景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设计时要注意：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当前有些爬虫已经在运行，而且还上了storm，设计时不希望改动太大。基于当前爬虫的用量，也不要使用太复杂的设计和中间件。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背景说明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1.1个C#项目（</w:t>
      </w:r>
      <w:r>
        <w:rPr>
          <w:rFonts w:hint="eastAsia" w:ascii="新宋体" w:hAnsi="新宋体" w:eastAsia="新宋体"/>
          <w:color w:val="000000"/>
          <w:sz w:val="19"/>
        </w:rPr>
        <w:t xml:space="preserve"> Conductor.Core</w:t>
      </w:r>
      <w:r>
        <w:rPr>
          <w:rFonts w:hint="eastAsia"/>
          <w:lang w:val="en-US" w:eastAsia="zh-CN"/>
        </w:rPr>
        <w:t>）、1个C# Web项目（</w:t>
      </w:r>
      <w:r>
        <w:rPr>
          <w:rFonts w:hint="eastAsia" w:ascii="新宋体" w:hAnsi="新宋体" w:eastAsia="新宋体"/>
          <w:color w:val="000000"/>
          <w:sz w:val="19"/>
        </w:rPr>
        <w:t>ConductAPI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\</w:t>
      </w:r>
      <w:r>
        <w:rPr>
          <w:rFonts w:hint="eastAsia"/>
          <w:lang w:val="en-US" w:eastAsia="zh-CN"/>
        </w:rPr>
        <w:t>）。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爬虫和爬虫调度是隔离的。</w:t>
      </w: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Conductor.Core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从mysql中一次性取多少条，读入内存。进行分发。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 多线程按照爬虫的前缀分发给不同的任务。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 如果爬虫本任务超时，则失败，整理任务状态，重新写入队尾，等前面的分发完，再分发。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（隐含问题：1.如果超时，你说失败，但是实际上爬虫一会又告诉你OK了。怎么办？。像这样肯定就分为1个等待、成功、停止、等功能。及，万一接收到了，则告诉已经派发的，停止并撤销）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 多个机器，多个爬虫，可能存在同一的API接口的带宽问题。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 当前任务是以简单的时间序列作为优先级，对于失败后的重做没有处理。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 如果爬虫卡住或者失败，导致超时、或回调写入失败日志，进入队尾，供重新被分发。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如果可以。是否将API集成入本地化部署。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API有个管理界面： 希望能显示爬虫的IP\机器、任务、任务的状态、（正在运行、失败、是否后重发等等）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1"/>
        </w:numPr>
        <w:tabs>
          <w:tab w:val="clear" w:pos="312"/>
        </w:tabs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我原来看很类似kafka，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Kafka、组协调器、 内部监控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从队列的角度上将，主要是2个，一，做顺序化、分布执行订阅、暂存消费者死亡无碍处理。二，处理请求和响应不匹配、消峰 三 解耦，不同系统之间通信解耦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基本上要符合，多个生成者、多个消费者、消费者动态添加、根据消费者编号进行分组订阅同一个队列或主题，然后数据被消费。消费失败，还能再变成生产者，再次放入。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放入后有优先级。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订阅的消费者是在水平概念上递增的。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消费者死亡，要有事件通知，或超时检测。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消费者超时，要能够停止，或获知停止。后端是直接KILL。还是不再kILL。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1"/>
        </w:numPr>
        <w:tabs>
          <w:tab w:val="clear" w:pos="312"/>
        </w:tabs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但是慢慢看又有点像zookeeper。 任务调度系统 LTS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经过长期观察，发现zookeeper是绕不过去了。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基于消息： 建议参照现有消息队列，防止重写订阅、发布等工作。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https://kb.cnblogs.com/page/510354/</w:t>
      </w:r>
    </w:p>
    <w:p>
      <w:pPr>
        <w:widowControl w:val="0"/>
        <w:numPr>
          <w:ilvl w:val="0"/>
          <w:numId w:val="1"/>
        </w:numPr>
        <w:tabs>
          <w:tab w:val="clear" w:pos="312"/>
        </w:tabs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</w:rPr>
        <w:t>rpc+ zookeeper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  <w:t>不能完全的使用现有的任务调度的框架，都太大了，而且都集中在容错、选举上，我们当前不需要。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instrText xml:space="preserve"> HYPERLINK "https://blog.csdn.net/gs80140/article/details/51496925" </w:instrTex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000000"/>
          <w:sz w:val="19"/>
          <w:lang w:val="en-US" w:eastAsia="zh-CN"/>
        </w:rPr>
        <w:t>https://blog.csdn.net/gs80140/article/details/51496925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end"/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instrText xml:space="preserve"> HYPERLINK "https://www.jianshu.com/p/c7a927a36802" </w:instrTex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000000"/>
          <w:sz w:val="19"/>
          <w:lang w:val="en-US" w:eastAsia="zh-CN"/>
        </w:rPr>
        <w:t>https://www.jianshu.com/p/c7a927a36802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end"/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https://www.cnblogs.com/jager/p/6385420.html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1"/>
        </w:numPr>
        <w:tabs>
          <w:tab w:val="clear" w:pos="312"/>
        </w:tabs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分布式爬虫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https://www.cnblogs.com/wangshuyi/p/6737389.html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instrText xml:space="preserve"> HYPERLINK "http://mini.eastday.com/mobile/170830010230629.html" </w:instrTex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000000"/>
          <w:sz w:val="19"/>
          <w:lang w:val="en-US" w:eastAsia="zh-CN"/>
        </w:rPr>
        <w:t>http://mini.eastday.com/mobile/170830010230629.html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end"/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instrText xml:space="preserve"> HYPERLINK "http://www.gooseeker.com/doc/article-197-1.html" </w:instrTex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000000"/>
          <w:sz w:val="19"/>
          <w:lang w:val="en-US" w:eastAsia="zh-CN"/>
        </w:rPr>
        <w:t>http://www.gooseeker.com/doc/article-197-1.html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end"/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http://xueshu.baidu.com/s?wd=paperuri:(a11f2a50808bce0402a742f760eef38c)&amp;filter=sc_long_sign&amp;sc_ks_para=q%3D%E5%9F%BA%E4%BA%8E%E5%8A%A0%E6%9D%83%E8%BD%AE%E5%8F%AB%E7%AE%97%E6%B3%95%E7%9A%84%E5%88%86%E5%B8%83%E5%BC%8F%E7%88%AC%E8%99%AB%E4%BB%BB%E5%8A%A1%E8%B0%83%E5%BA%A6%E6%96%B9%E6%B3%95&amp;tn=SE_baiduxueshu_c1gjeupa&amp;ie=utf-8&amp;sc_us=10343161767521366969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instrText xml:space="preserve"> HYPERLINK "http://www.sohu.com/a/217967505_609569" </w:instrTex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000000"/>
          <w:sz w:val="19"/>
          <w:lang w:val="en-US" w:eastAsia="zh-CN"/>
        </w:rPr>
        <w:t>http://www.sohu.com/a/217967505_609569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fldChar w:fldCharType="end"/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 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1"/>
        </w:numPr>
        <w:ind w:left="0" w:leftChars="0" w:firstLine="0" w:firstLine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另外：如果作为企业统一服务总线，而不单单是监控爬虫，所有saas，微服务都监控。 那必然是uri接口、分布式、分组订阅、监控类和通讯类是划分开的。甚至所有数据都可以基于这个吞吐。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但是现在选型已经有了缓存中心， 消息中心也各自独立，短时不需要统一。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服务框架，虽然说按saas做。但是还是用servicestack来做了已经。</w:t>
      </w:r>
    </w:p>
    <w:p>
      <w:pPr>
        <w:widowControl w:val="0"/>
        <w:numPr>
          <w:ilvl w:val="0"/>
          <w:numId w:val="0"/>
        </w:numPr>
        <w:ind w:leftChars="0"/>
        <w:jc w:val="both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而以后微服务想集成，可以使用</w:t>
      </w:r>
      <w:r>
        <w:rPr>
          <w:rFonts w:hint="default"/>
        </w:rPr>
        <w:t>Service Fabric</w:t>
      </w:r>
      <w:r>
        <w:rPr>
          <w:rFonts w:hint="eastAsia"/>
          <w:lang w:val="en-US" w:eastAsia="zh-CN"/>
        </w:rPr>
        <w:t>来做微服务的容器，也没必要和整个通讯监控有关。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所以最终通讯监控还是落地到分布式爬虫+平均分配任务+滑门确保重试任务优先级+故障处理+消费者自带生产者+吞吐量+并行数+消息队列+服务主程序。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剩下的就是应该阅读代码了。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"http://www.sohu.com/a/145359159_747818"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http://www.sohu.com/a/145359159_747818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这里有个问题，就是读取后的大量对象数据，需要进行处理。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我觉得问题重点是2个，第一下发，任务和调度（当前调度甚至MQ就够用了。可能某些代码逻辑不完整而已。分配不平均等。）。 第二回收，回收的时候可能反而因为数据量大，超时等问题出问题。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如果这样的话，那超时就要分为标志、 数据结果 2个队列。标志可以快速返回。 数据结果用来慢慢处理。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这个部分消息堆积和吞吐量的、本地化（减少带宽）、或者从设计上忽略带宽的意义就很重要了。否则可以直接用rpc来做。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需要消息是否进入分区或持久化完成的确认，比如，先确认是否入列，在标志完成。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至于超时？也通过队列完成吧。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等待异步回复，不能他说超时就超时，要握手。</w:t>
      </w:r>
    </w:p>
    <w:p>
      <w:pPr>
        <w:rPr>
          <w:rFonts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</w:rPr>
      </w:pPr>
      <w:r>
        <w:t>kafka 是发布订阅的模式，与队列还是有区别的，队列中的消息你不取就还在里面，后面可以慢慢取，不着急；kafka 中的消息，你如果当时没有在订阅的话后面就取不到了。</w:t>
      </w:r>
    </w:p>
    <w:p>
      <w:pPr>
        <w:rPr>
          <w:rFonts w:hint="eastAsia"/>
        </w:rPr>
      </w:pPr>
      <w:r>
        <w:rPr>
          <w:rFonts w:hint="eastAsia"/>
        </w:rPr>
        <w:t>Kafka新的消费者，默认情况下会从最后一条消费进行消费，就是开始消费的时候，会从新增加的消息开始处理，即从我开始添加的1000条以后，才会开始处理。</w:t>
      </w:r>
    </w:p>
    <w:p>
      <w:pPr>
        <w:rPr>
          <w:rFonts w:hint="eastAsia"/>
        </w:rPr>
      </w:pPr>
      <w:r>
        <w:rPr>
          <w:rFonts w:hint="eastAsia"/>
        </w:rPr>
        <w:t> </w:t>
      </w:r>
    </w:p>
    <w:p>
      <w:pPr>
        <w:rPr>
          <w:rFonts w:hint="eastAsia"/>
        </w:rPr>
      </w:pPr>
      <w:r>
        <w:rPr>
          <w:rFonts w:hint="eastAsia"/>
        </w:rPr>
        <w:t>所以必须要设置auto.offset.reset设置新加入的消费者，从头条开始处理消费。当然有些情况，可能需要从最新的开始处理。</w:t>
      </w:r>
    </w:p>
    <w:p>
      <w:pPr>
        <w:rPr>
          <w:rFonts w:hint="eastAsia"/>
        </w:rPr>
      </w:pPr>
      <w:r>
        <w:rPr>
          <w:rFonts w:hint="eastAsia"/>
        </w:rPr>
        <w:t> </w:t>
      </w:r>
    </w:p>
    <w:p>
      <w:pPr>
        <w:rPr>
          <w:rFonts w:hint="eastAsia"/>
        </w:rPr>
      </w:pPr>
      <w:r>
        <w:rPr>
          <w:rFonts w:hint="eastAsia"/>
        </w:rPr>
        <w:t>设置好之后，可以正常消费了。</w:t>
      </w:r>
    </w:p>
    <w:p>
      <w:pPr>
        <w:rPr>
          <w:rFonts w:hint="eastAsia"/>
        </w:rPr>
      </w:pPr>
      <w:r>
        <w:rPr>
          <w:rFonts w:hint="eastAsia"/>
        </w:rPr>
        <w:t> </w:t>
      </w:r>
    </w:p>
    <w:p>
      <w:pPr>
        <w:rPr>
          <w:rFonts w:hint="eastAsia"/>
        </w:rPr>
      </w:pPr>
      <w:r>
        <w:rPr>
          <w:rFonts w:hint="eastAsia"/>
        </w:rPr>
        <w:t>消息队列是什么东西，有什么用处呢。按我自己的理解，就是只关注消息的存储。以往我要发个短信验证码，后台接到请求之后，会进行发送，如果发送失败的话，会一直卡等结果。使用消息队列之后，后台接到发短信的请求，只需要把客户的手机号发到消息队列里面，另一边由另外的消费者负责处理消息。分割开生产消息和消费消息的线程，不阻塞用户操作界面。</w:t>
      </w:r>
    </w:p>
    <w:p>
      <w:pPr>
        <w:rPr>
          <w:rFonts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</w:rPr>
      </w:pP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  <w:t>这种订阅的方式和消息队列的方式哪个可行？</w:t>
      </w: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  <w:t>详细来看， rabbitmq 其实是符合要求的。</w:t>
      </w:r>
      <w:r>
        <w:rPr>
          <w:rFonts w:hint="eastAsia" w:ascii="微软雅黑" w:hAnsi="微软雅黑" w:eastAsia="微软雅黑" w:cs="微软雅黑"/>
          <w:b w:val="0"/>
          <w:i w:val="0"/>
          <w:color w:val="1A1A1A"/>
          <w:spacing w:val="0"/>
          <w:sz w:val="22"/>
          <w:szCs w:val="22"/>
          <w:shd w:val="clear" w:fill="FFFFFF"/>
          <w:lang w:val="en-US" w:eastAsia="zh-CN"/>
        </w:rPr>
        <w:t>K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  <w:t>afka显得有点大了。</w:t>
      </w: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olor w:val="1A1A1A"/>
          <w:spacing w:val="0"/>
          <w:sz w:val="22"/>
          <w:szCs w:val="22"/>
          <w:shd w:val="clear" w:fill="FFFFFF"/>
          <w:lang w:val="en-US" w:eastAsia="zh-CN"/>
        </w:rPr>
        <w:t>K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  <w:t>afka 可以对主题和分区做优先级。</w:t>
      </w: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  <w:r>
        <w:rPr>
          <w:rFonts w:ascii="Verdana" w:hAnsi="Verdana" w:eastAsia="宋体" w:cs="Verdana"/>
          <w:b w:val="0"/>
          <w:i w:val="0"/>
          <w:caps w:val="0"/>
          <w:color w:val="000000"/>
          <w:spacing w:val="0"/>
          <w:sz w:val="18"/>
          <w:szCs w:val="18"/>
          <w:shd w:val="clear" w:fill="FFFFFF"/>
        </w:rPr>
        <w:t>这里涉及到一个滑动门的概念。当一批消息从broker拉取到消费者本地后，并不是马上消费的，而是先放入一个本地的SortedDictionary，key就是消息在queue里的位置，value就是消息本身。因为是一个排序的dictionary，所以key最小的消息意味着是最前面的消息，最大的消息就是最后面的消息。然后不管是并行消费还是线性消费，只要某个消息被消费了，那就从这个SortedDictionary里移除掉。每次被移除一个消息时，总是会返回当前这个SortedDictionary里的最小的key，然后我们就能判断这个key是否和上次比是否前移了，如果是，则更新queue的这个最新的offset。因为每次移除一个消息的时候，总是返回当前SortedDictionary里的最小的key，所以，假如当前offset是3，然后offset为4的这个消息一直消费失败，所以不会被移除，但是offset为5,6,7,8的这些消息虽然都消费成功了，但是只要offset为4的这个消息没有被移除，那最小的key就不会往前移动。这个就是所谓的滑动门的概念了。就好比是在铁轨上一辆在跑的动车，offset的往前移动就好比是动车在不断往前移动。因为我们希望offset总是会不断往前移动，所以不希望前面的某个消费失败的消息让这个滑动门停止移动（即我们总是希望这个最小的key能不断变大），所以我们会想方设法让消费失败的消息能不阻碍滑动门的往前移动。所以才把消费失败的消息放入重试队列。</w:t>
      </w: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</w:p>
    <w:p>
      <w:pPr>
        <w:rPr>
          <w:rFonts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</w:rPr>
      </w:pPr>
    </w:p>
    <w:p>
      <w:pPr>
        <w:rPr>
          <w:rFonts w:hint="eastAsia" w:ascii="微软雅黑" w:hAnsi="微软雅黑" w:eastAsia="微软雅黑" w:cs="微软雅黑"/>
          <w:b w:val="0"/>
          <w:i w:val="0"/>
          <w:caps w:val="0"/>
          <w:color w:val="1A1A1A"/>
          <w:spacing w:val="0"/>
          <w:sz w:val="22"/>
          <w:szCs w:val="22"/>
          <w:shd w:val="clear" w:fill="FFFFFF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但是kafka 的</w:t>
      </w:r>
      <w:r>
        <w:t>offset</w:t>
      </w:r>
      <w:r>
        <w:rPr>
          <w:rFonts w:hint="eastAsia"/>
          <w:lang w:val="en-US" w:eastAsia="zh-CN"/>
        </w:rPr>
        <w:t xml:space="preserve">  又用不到。一般是用不到。这个就有意思了。全面综合考虑再设计吧。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再仔细考虑考虑。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需求-结构图：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465570" cy="7289165"/>
            <wp:effectExtent l="0" t="0" r="11430" b="6985"/>
            <wp:docPr id="3" name="图片 3" descr="基础模板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基础模板1"/>
                    <pic:cNvPicPr>
                      <a:picLocks noChangeAspect="1"/>
                    </pic:cNvPicPr>
                  </pic:nvPicPr>
                  <pic:blipFill>
                    <a:blip r:embed="rId4"/>
                    <a:srcRect l="3233" t="3979" r="2856" b="2099"/>
                    <a:stretch>
                      <a:fillRect/>
                    </a:stretch>
                  </pic:blipFill>
                  <pic:spPr>
                    <a:xfrm>
                      <a:off x="0" y="0"/>
                      <a:ext cx="6465570" cy="728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网页：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网页没有意义，只是统计队列的数量。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区分：爬虫基础定义表和执行爬虫脚本（程序）</w:t>
      </w:r>
    </w:p>
    <w:p>
      <w:pPr>
        <w:numPr>
          <w:ilvl w:val="0"/>
          <w:numId w:val="2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爬虫基础定义表：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只是所有的爬虫指定的各自来源、命名、URL、抓爬规则、抓爬时间、媒体标签、最近被抓时间、是否抓取成功。 即包含基础定义也包含各自统一状态、还包含最新状态。 规定了其优先级、错误类型、所属 执行爬虫脚本的 分类。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爬虫本身不存在一直不停的访问，因为会被当做恶意攻击，也不会频繁变动。所以是定时的。定时里面可能有重试机制。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2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执行爬虫脚本：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这里要注意，是1个exe程序、storm程序。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这个程序是根据配置文件动态随意命名的。（只要属于指定分组分类类型）、具体的命名中的分组对应的程序、对应上爬虫基础定义、映射到任务、逻辑在现有的程序中。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宋体" w:hAnsi="宋体" w:eastAsia="宋体" w:cs="宋体"/>
          <w:i w:val="0"/>
          <w:color w:val="000000"/>
          <w:kern w:val="0"/>
          <w:sz w:val="22"/>
          <w:szCs w:val="22"/>
          <w:u w:val="none"/>
          <w:lang w:val="en-US" w:eastAsia="zh-CN" w:bidi="ar"/>
        </w:rPr>
      </w:pPr>
      <w:r>
        <w:rPr>
          <w:rFonts w:hint="eastAsia" w:ascii="宋体" w:hAnsi="宋体" w:eastAsia="宋体" w:cs="宋体"/>
          <w:i w:val="0"/>
          <w:color w:val="000000"/>
          <w:kern w:val="0"/>
          <w:sz w:val="22"/>
          <w:szCs w:val="22"/>
          <w:u w:val="none"/>
          <w:lang w:val="en-US" w:eastAsia="zh-CN" w:bidi="ar"/>
        </w:rPr>
        <w:t>`CrawlerGroup` 爬虫分组 根据机器分布开头字母区分，多个用,分隔；如C可以表示C15/C23…;C1表示C15/C17',</w:t>
      </w:r>
    </w:p>
    <w:p>
      <w:pPr>
        <w:rPr>
          <w:rFonts w:hint="eastAsia" w:ascii="宋体" w:hAnsi="宋体" w:eastAsia="宋体" w:cs="宋体"/>
          <w:i w:val="0"/>
          <w:color w:val="000000"/>
          <w:kern w:val="0"/>
          <w:sz w:val="22"/>
          <w:szCs w:val="22"/>
          <w:u w:val="none"/>
          <w:lang w:val="en-US" w:eastAsia="zh-CN" w:bidi="ar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&lt;!--</w:t>
      </w:r>
      <w:r>
        <w:rPr>
          <w:rFonts w:hint="eastAsia" w:ascii="新宋体" w:hAnsi="新宋体" w:eastAsia="新宋体"/>
          <w:color w:val="008000"/>
          <w:sz w:val="19"/>
        </w:rPr>
        <w:t>爬虫Name编码规则：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第一位表示爬虫类型（N为普通爬虫;S为辅助搜索;W为微博同步;Q为微博搜索;C为微信同步;*为全部），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第二位表示国家（C为中国），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三四位为地区（31为上海），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</w:rPr>
        <w:t>第五位为机房分组（T为测试机房），</w:t>
      </w: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 xml:space="preserve"> C 怀疑是测试机房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最后三位为爬虫编号</w:t>
      </w:r>
      <w:r>
        <w:rPr>
          <w:rFonts w:hint="eastAsia" w:ascii="新宋体" w:hAnsi="新宋体" w:eastAsia="新宋体"/>
          <w:color w:val="0000FF"/>
          <w:sz w:val="19"/>
        </w:rPr>
        <w:t>--&gt;</w:t>
      </w:r>
    </w:p>
    <w:p>
      <w:pPr>
        <w:rPr>
          <w:rFonts w:hint="eastAsia" w:ascii="新宋体" w:hAnsi="新宋体" w:eastAsia="新宋体"/>
          <w:color w:val="0000F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</w:t>
      </w:r>
    </w:p>
    <w:p>
      <w:pPr>
        <w:rPr>
          <w:rFonts w:hint="eastAsia" w:ascii="新宋体" w:hAnsi="新宋体" w:eastAsia="新宋体"/>
          <w:color w:val="0000F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  <w:lang w:val="en-US" w:eastAsia="zh-CN"/>
        </w:rPr>
        <w:t>常用的有11个： （多数为中国、上海的 普通爬虫、）</w:t>
      </w:r>
    </w:p>
    <w:tbl>
      <w:tblPr>
        <w:tblStyle w:val="11"/>
        <w:tblW w:w="135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5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LockCrawler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NC31C102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NC31CHJ090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NC31CHJ005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NC31CHJ237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NC31CHJ133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SC31CHJ090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RC-C31CHJ108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SC31CHJ005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SC31CHJ133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SC31C102</w:t>
            </w:r>
          </w:p>
        </w:tc>
      </w:tr>
    </w:tbl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数据库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Crawl：爬虫基础定义表。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爬虫总数有10W个。 最后爬抓时间大于2018年5月15日情况之后仍在执行的有5W2千9百个。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5267325" cy="2042795"/>
            <wp:effectExtent l="0" t="0" r="9525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42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lang w:val="en-US"/>
        </w:rPr>
      </w:pPr>
      <w:r>
        <w:rPr>
          <w:rFonts w:hint="eastAsia"/>
          <w:lang w:val="en-US" w:eastAsia="zh-CN"/>
        </w:rPr>
        <w:t>统计在5月15号以后， 爬抓到大于1条目的，有4015个。基本上一天的爬抓量为4000.（不含丢失的部分和多次爬抓）</w:t>
      </w:r>
    </w:p>
    <w:p>
      <w:r>
        <w:drawing>
          <wp:inline distT="0" distB="0" distL="114300" distR="114300">
            <wp:extent cx="4980940" cy="5304790"/>
            <wp:effectExtent l="0" t="0" r="10160" b="1016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80940" cy="5304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CrawlLog  爬虫日志状态。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object>
          <v:shape id="_x0000_i1025" o:spt="75" type="#_x0000_t75" style="height:66pt;width:72.75pt;" o:ole="t" filled="f" o:preferrelative="t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  <o:OLEObject Type="Embed" ProgID="Excel.Sheet.8" ShapeID="_x0000_i1025" DrawAspect="Icon" ObjectID="_1468075725" r:id="rId7">
            <o:LockedField>false</o:LockedField>
          </o:OLEObject>
        </w:objec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代码量：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3000行代码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项目位置：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961640" cy="3847465"/>
            <wp:effectExtent l="0" t="0" r="1016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61640" cy="3847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br w:type="textWrapping"/>
      </w:r>
    </w:p>
    <w:p>
      <w:r>
        <w:drawing>
          <wp:inline distT="0" distB="0" distL="114300" distR="114300">
            <wp:extent cx="2914015" cy="3161665"/>
            <wp:effectExtent l="0" t="0" r="63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14015" cy="3161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定义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</w:rPr>
        <w:t>Conductor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售票、指挥、调度、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</w:rPr>
        <w:t>Follow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跟踪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Zeromq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default"/>
        </w:rPr>
      </w:pPr>
      <w:r>
        <w:rPr>
          <w:rFonts w:hint="default"/>
        </w:rPr>
        <w:t>clrzmq是ZeroMQ的C#语言的实现</w:t>
      </w:r>
    </w:p>
    <w:p>
      <w:pPr>
        <w:rPr>
          <w:rFonts w:hint="eastAsia"/>
          <w:lang w:val="en-US" w:eastAsia="zh-CN"/>
        </w:rPr>
      </w:pP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line="450" w:lineRule="atLeast"/>
        <w:ind w:left="0" w:firstLine="0"/>
        <w:jc w:val="left"/>
        <w:rPr>
          <w:rFonts w:hint="eastAsia"/>
          <w:lang w:val="en-US" w:eastAsia="zh-CN"/>
        </w:rPr>
      </w:pPr>
      <w:r>
        <w:rPr>
          <w:rFonts w:hint="default" w:ascii="Arial" w:hAnsi="Arial" w:cs="Arial"/>
          <w:b w:val="0"/>
          <w:i w:val="0"/>
          <w:caps w:val="0"/>
          <w:color w:val="3F3F3F"/>
          <w:spacing w:val="0"/>
          <w:sz w:val="21"/>
          <w:szCs w:val="21"/>
          <w:u w:val="none"/>
          <w:shd w:val="clear" w:fill="FFFFFF"/>
        </w:rPr>
        <w:t>ZeroMQ是对Socket的封装，通过组合多种类型的结点可以实现复杂的网络通信模式。而且ZeroMQ设计简单，可以有多种平台实现，对于跨平台项目是一个福音。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default"/>
        </w:rPr>
        <w:t xml:space="preserve">sink 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水槽、水坑</w:t>
      </w:r>
    </w:p>
    <w:p>
      <w:pPr>
        <w:pStyle w:val="3"/>
        <w:rPr>
          <w:rFonts w:hint="eastAsia"/>
          <w:lang w:val="en-US" w:eastAsia="zh-CN"/>
        </w:rPr>
      </w:pPr>
      <w:r>
        <w:t>ventilator</w:t>
      </w:r>
      <w:r>
        <w:rPr>
          <w:rFonts w:hint="default"/>
        </w:rPr>
        <w:t> 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通风扇(任务生产者)，在zeromq中通风扇是并行任务管道（</w:t>
      </w:r>
      <w:r>
        <w:rPr>
          <w:rFonts w:ascii="Arial" w:hAnsi="Arial" w:eastAsia="宋体" w:cs="Arial"/>
          <w:b w:val="0"/>
          <w:i w:val="0"/>
          <w:caps w:val="0"/>
          <w:color w:val="333333"/>
          <w:spacing w:val="0"/>
          <w:sz w:val="27"/>
          <w:szCs w:val="27"/>
          <w:shd w:val="clear" w:fill="FFFFFF"/>
        </w:rPr>
        <w:t>并行流水线</w:t>
      </w:r>
      <w:r>
        <w:rPr>
          <w:rFonts w:hint="eastAsia"/>
          <w:lang w:val="en-US" w:eastAsia="zh-CN"/>
        </w:rPr>
        <w:t>）模式的原点。 目的是为了</w:t>
      </w:r>
    </w:p>
    <w:p>
      <w:pPr>
        <w:pStyle w:val="6"/>
        <w:keepNext w:val="0"/>
        <w:keepLines w:val="0"/>
        <w:widowControl/>
        <w:suppressLineNumbers w:val="0"/>
        <w:shd w:val="clear" w:fill="FFFFFF"/>
        <w:spacing w:before="150" w:beforeAutospacing="0" w:after="150" w:afterAutospacing="0"/>
        <w:ind w:left="0" w:right="0" w:firstLine="0"/>
        <w:jc w:val="both"/>
        <w:rPr>
          <w:rFonts w:ascii="Verdana" w:hAnsi="Verdana" w:cs="Verdana"/>
          <w:b w:val="0"/>
          <w:i w:val="0"/>
          <w:caps w:val="0"/>
          <w:color w:val="303030"/>
          <w:spacing w:val="0"/>
          <w:sz w:val="18"/>
          <w:szCs w:val="18"/>
        </w:rPr>
      </w:pPr>
      <w:r>
        <w:rPr>
          <w:rFonts w:hint="default" w:ascii="Verdana" w:hAnsi="Verdana" w:cs="Verdana"/>
          <w:b w:val="0"/>
          <w:i w:val="0"/>
          <w:caps w:val="0"/>
          <w:color w:val="303030"/>
          <w:spacing w:val="0"/>
          <w:sz w:val="18"/>
          <w:szCs w:val="18"/>
          <w:shd w:val="clear" w:fill="FFFFFF"/>
        </w:rPr>
        <w:t>存在一个数据缓存和处理负载。</w:t>
      </w:r>
    </w:p>
    <w:p>
      <w:pPr>
        <w:pStyle w:val="6"/>
        <w:keepNext w:val="0"/>
        <w:keepLines w:val="0"/>
        <w:widowControl/>
        <w:suppressLineNumbers w:val="0"/>
        <w:shd w:val="clear" w:fill="FFFFFF"/>
        <w:spacing w:before="150" w:beforeAutospacing="0" w:after="150" w:afterAutospacing="0"/>
        <w:ind w:left="0" w:right="0" w:firstLine="0"/>
        <w:jc w:val="both"/>
        <w:rPr>
          <w:rFonts w:hint="default" w:ascii="Verdana" w:hAnsi="Verdana" w:cs="Verdana"/>
          <w:b w:val="0"/>
          <w:i w:val="0"/>
          <w:caps w:val="0"/>
          <w:color w:val="303030"/>
          <w:spacing w:val="0"/>
          <w:sz w:val="18"/>
          <w:szCs w:val="18"/>
        </w:rPr>
      </w:pPr>
      <w:r>
        <w:rPr>
          <w:rFonts w:hint="default" w:ascii="Verdana" w:hAnsi="Verdana" w:cs="Verdana"/>
          <w:b w:val="0"/>
          <w:i w:val="0"/>
          <w:caps w:val="0"/>
          <w:color w:val="303030"/>
          <w:spacing w:val="0"/>
          <w:sz w:val="18"/>
          <w:szCs w:val="18"/>
          <w:shd w:val="clear" w:fill="FFFFFF"/>
        </w:rPr>
        <w:t>当连接被断开，数据不会丢失，重连后数据继续发送到对端。</w:t>
      </w:r>
    </w:p>
    <w:p>
      <w:pPr>
        <w:rPr>
          <w:rFonts w:hint="eastAsia"/>
          <w:lang w:val="en-US" w:eastAsia="zh-CN"/>
        </w:rPr>
      </w:pPr>
    </w:p>
    <w:p>
      <w:pPr>
        <w:pStyle w:val="3"/>
      </w:pPr>
      <w:r>
        <w:rPr>
          <w:rFonts w:hint="default"/>
        </w:rPr>
        <w:t>Parallel Pipeline 处理模式如下：</w:t>
      </w:r>
    </w:p>
    <w:p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600" w:right="0" w:hanging="360"/>
      </w:pPr>
      <w:r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ventilator 分发任务到各个 worker</w:t>
      </w:r>
    </w:p>
    <w:p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600" w:right="0" w:hanging="360"/>
      </w:pPr>
      <w:r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每个 worker 执行分配到的任务</w:t>
      </w:r>
    </w:p>
    <w:p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600" w:right="0" w:hanging="360"/>
      </w:pPr>
      <w:r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最后由 sink 收集从 worker 发来的结果</w:t>
      </w: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50" w:beforeAutospacing="0" w:after="150" w:afterAutospacing="0"/>
        <w:ind w:left="0" w:right="0" w:firstLine="0"/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</w:rPr>
      </w:pPr>
      <w:r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drawing>
          <wp:inline distT="0" distB="0" distL="114300" distR="114300">
            <wp:extent cx="3952875" cy="4743450"/>
            <wp:effectExtent l="0" t="0" r="9525" b="0"/>
            <wp:docPr id="11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600" w:right="0" w:hanging="360"/>
      </w:pPr>
      <w:r>
        <w:rPr>
          <w:rFonts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ventilator 使用 ZMQ.PUSH 来分发任务；worker 用 ZMQ.PULL 来接收任务，用 ZMQ.PUSH 来发送结果；sink 用 ZMQ.PULL 来接收 worker 发来的结果。</w:t>
      </w:r>
    </w:p>
    <w:p>
      <w:pPr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600" w:right="0" w:hanging="360"/>
      </w:pPr>
      <w:r>
        <w:rPr>
          <w:rFonts w:hint="default" w:ascii="Verdana" w:hAnsi="Verdana" w:cs="Verdana"/>
          <w:b w:val="0"/>
          <w:i w:val="0"/>
          <w:caps w:val="0"/>
          <w:color w:val="333333"/>
          <w:spacing w:val="0"/>
          <w:sz w:val="21"/>
          <w:szCs w:val="21"/>
          <w:shd w:val="clear" w:fill="FFFFFF"/>
        </w:rPr>
        <w:t>ventilator 既是服务端，也是客户端（此时服务端是 sink）；worker 在两个过程中都是客户端；sink 也一直都是服务端。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区别：Zeromq与supersocket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Zeromq提供订阅、发布机制。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Supersocket没有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但是我自己的事件总线又可以了。所以</w:t>
      </w: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现有程序结构图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程序理解-Conductor.Core(</w:t>
      </w:r>
      <w:r>
        <w:rPr>
          <w:rFonts w:hint="eastAsia" w:ascii="新宋体" w:hAnsi="新宋体" w:eastAsia="新宋体"/>
          <w:color w:val="A31515"/>
          <w:sz w:val="19"/>
        </w:rPr>
        <w:t>Palas舆情监测分析系统</w:t>
      </w:r>
      <w:r>
        <w:rPr>
          <w:rFonts w:hint="eastAsia" w:ascii="新宋体" w:hAnsi="新宋体" w:eastAsia="新宋体"/>
          <w:color w:val="A31515"/>
          <w:sz w:val="19"/>
          <w:lang w:val="en-US" w:eastAsia="zh-CN"/>
        </w:rPr>
        <w:t xml:space="preserve"> </w:t>
      </w:r>
      <w:r>
        <w:rPr>
          <w:rFonts w:hint="eastAsia" w:ascii="新宋体" w:hAnsi="新宋体" w:eastAsia="新宋体"/>
          <w:color w:val="A31515"/>
          <w:sz w:val="19"/>
        </w:rPr>
        <w:t>调度器核心</w:t>
      </w:r>
      <w:r>
        <w:rPr>
          <w:rFonts w:hint="eastAsia"/>
          <w:lang w:val="en-US" w:eastAsia="zh-CN"/>
        </w:rPr>
        <w:t>)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端口规定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App.config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Mysql+es配置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</w:rPr>
        <w:t>Settings</w:t>
      </w:r>
      <w:r>
        <w:rPr>
          <w:rFonts w:hint="eastAsia"/>
          <w:lang w:val="en-US" w:eastAsia="zh-CN"/>
        </w:rPr>
        <w:t xml:space="preserve"> 初始配置</w:t>
      </w:r>
    </w:p>
    <w:tbl>
      <w:tblPr>
        <w:tblStyle w:val="12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40"/>
        <w:gridCol w:w="2841"/>
        <w:gridCol w:w="284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eastAsia="新宋体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Palas.Conductor</w:t>
            </w:r>
            <w:r>
              <w:rPr>
                <w:rFonts w:hint="eastAsia" w:ascii="新宋体" w:hAnsi="新宋体" w:eastAsia="新宋体"/>
                <w:color w:val="A31515"/>
                <w:sz w:val="19"/>
                <w:lang w:val="en-US" w:eastAsia="zh-CN"/>
              </w:rPr>
              <w:t>开头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8" w:hRule="atLeast"/>
        </w:trPr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Crawl.TimeoutSecs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008000"/>
                <w:sz w:val="19"/>
              </w:rPr>
              <w:t>从进入Conductor到收到结果入库的时间限制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000000"/>
                <w:sz w:val="19"/>
              </w:rPr>
              <w:t>1200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Analyze.TimeoutSecs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008000"/>
                <w:sz w:val="19"/>
              </w:rPr>
              <w:t>从Conductor分发到处理完一篇文章的限制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Crawl.IntervalMS_Crawl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间隔 爬虫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000000"/>
                <w:sz w:val="19"/>
              </w:rPr>
              <w:t>30000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Analyze.IntervalMS_Analyze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间隔 分析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Follow.LimitDays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跟踪 限制天数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CrawlerGroup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008000"/>
                <w:sz w:val="19"/>
              </w:rPr>
              <w:t>当前调度的爬虫分组 0不限 1机房内部 2外部 &gt;2 特定分组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MQ.Crawl.BindControl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Mq绑定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"tcp://*:9000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MQ.Crawl.BindVentilator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通风孔</w:t>
            </w:r>
          </w:p>
        </w:tc>
        <w:tc>
          <w:tcPr>
            <w:tcW w:w="2841" w:type="dxa"/>
          </w:tcPr>
          <w:p>
            <w:pPr>
              <w:rPr>
                <w:rFonts w:hint="eastAsia" w:eastAsia="新宋体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"tcp://*:900</w:t>
            </w:r>
            <w:r>
              <w:rPr>
                <w:rFonts w:hint="eastAsia" w:ascii="新宋体" w:hAnsi="新宋体" w:eastAsia="新宋体"/>
                <w:color w:val="A31515"/>
                <w:sz w:val="19"/>
                <w:lang w:val="en-US" w:eastAsia="zh-CN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MQ.Crawl.SendItem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eastAsia="新宋体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"tcp://*:900</w:t>
            </w:r>
            <w:r>
              <w:rPr>
                <w:rFonts w:hint="eastAsia" w:ascii="新宋体" w:hAnsi="新宋体" w:eastAsia="新宋体"/>
                <w:color w:val="A31515"/>
                <w:sz w:val="19"/>
                <w:lang w:val="en-US" w:eastAsia="zh-CN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MQ.Crawl.SendAttach"</w:t>
            </w:r>
            <w:r>
              <w:rPr>
                <w:rFonts w:hint="eastAsia" w:ascii="新宋体" w:hAnsi="新宋体" w:eastAsia="新宋体"/>
                <w:color w:val="000000"/>
                <w:sz w:val="19"/>
              </w:rPr>
              <w:t xml:space="preserve">, 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"tcp://*:9003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.EnableCrawlVentilator"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MQ.Follow.BindControl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MQ.Follow.BindVentilator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tcp://*:9011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EnableFollowVentilator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MQ.Analyze.BindControl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MQ.Analyze.BindVentilator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tcp://*:9021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MQ.Analyze.BindConfirm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tcp://*:9022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EnableAnalyzeVentilator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MQ.Attach.BindControl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tcp://*:9030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MQ.Attach.BindVentilator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tcp://*:9031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  <w:r>
              <w:rPr>
                <w:rFonts w:hint="eastAsia" w:ascii="新宋体" w:hAnsi="新宋体" w:eastAsia="新宋体"/>
                <w:color w:val="A31515"/>
                <w:sz w:val="19"/>
              </w:rPr>
              <w:t>EnableAttachVentilator</w:t>
            </w: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/>
                <w:vertAlign w:val="baseline"/>
                <w:lang w:val="en-US" w:eastAsia="zh-CN"/>
              </w:rPr>
            </w:pPr>
          </w:p>
        </w:tc>
        <w:tc>
          <w:tcPr>
            <w:tcW w:w="2841" w:type="dxa"/>
          </w:tcPr>
          <w:p>
            <w:pPr>
              <w:rPr>
                <w:rFonts w:hint="eastAsia" w:ascii="新宋体" w:hAnsi="新宋体" w:eastAsia="新宋体"/>
                <w:color w:val="A31515"/>
                <w:sz w:val="19"/>
              </w:rPr>
            </w:pPr>
          </w:p>
        </w:tc>
      </w:tr>
    </w:tbl>
    <w:p>
      <w:pPr>
        <w:rPr>
          <w:rFonts w:hint="eastAsia"/>
          <w:lang w:val="en-US" w:eastAsia="zh-CN"/>
        </w:rPr>
      </w:pPr>
    </w:p>
    <w:p>
      <w:pPr>
        <w:rPr>
          <w:rFonts w:hint="eastAsia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程序结构和设计模式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标准化使用了zeroMQ的模式，进行并行流水线操作。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负责分发的叫做通风扇、任务生产者。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执行任务的叫做工人。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以跟踪模块为例子。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0000FF"/>
          <w:sz w:val="19"/>
        </w:rPr>
        <w:t>class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FollowVentilator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:</w:t>
      </w:r>
    </w:p>
    <w:p>
      <w:pPr>
        <w:spacing w:beforeLines="0" w:afterLines="0"/>
        <w:ind w:firstLine="420" w:firstLineChar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   初始化： 创建 push推送的发送者，指定的端口。</w:t>
      </w:r>
    </w:p>
    <w:p>
      <w:pPr>
        <w:spacing w:beforeLines="0" w:afterLines="0"/>
        <w:ind w:left="420" w:leftChars="0" w:firstLine="420" w:firstLineChar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  一直循环，除非标志位改为false，</w:t>
      </w:r>
    </w:p>
    <w:p>
      <w:pPr>
        <w:spacing w:beforeLines="0" w:afterLines="0"/>
        <w:ind w:left="420" w:leftChars="0" w:firstLine="420" w:firstLineChar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循环内容：</w:t>
      </w:r>
    </w:p>
    <w:p>
      <w:pPr>
        <w:spacing w:beforeLines="0" w:afterLines="0"/>
        <w:ind w:left="420" w:leftChars="0" w:firstLine="420" w:firstLineChar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left="420" w:leftChars="0"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/>
          <w:lang w:val="en-US" w:eastAsia="zh-CN"/>
        </w:rPr>
        <w:t>得到item数组=执行</w:t>
      </w:r>
      <w:r>
        <w:rPr>
          <w:rFonts w:hint="eastAsia" w:ascii="新宋体" w:hAnsi="新宋体" w:eastAsia="新宋体"/>
          <w:color w:val="2B91AF"/>
          <w:sz w:val="19"/>
        </w:rPr>
        <w:t>DataAccess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调度器，当前时间+从生产到入库的时间。 得到1个截至（结束）时间。</w:t>
      </w:r>
    </w:p>
    <w:p>
      <w:pPr>
        <w:ind w:left="420" w:leftChars="0"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left="420" w:leftChars="0"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然后循环都send出去。</w:t>
      </w:r>
    </w:p>
    <w:p>
      <w:pPr>
        <w:ind w:left="420" w:leftChars="0"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left="420" w:leftChars="0" w:firstLine="420" w:firstLineChars="0"/>
        <w:rPr>
          <w:rFonts w:hint="eastAsia"/>
          <w:vertAlign w:val="baseline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然后休眠线程 </w:t>
      </w:r>
      <w:r>
        <w:rPr>
          <w:rFonts w:hint="eastAsia"/>
          <w:vertAlign w:val="baseline"/>
          <w:lang w:val="en-US" w:eastAsia="zh-CN"/>
        </w:rPr>
        <w:t>间隔 爬虫*20</w:t>
      </w:r>
    </w:p>
    <w:p>
      <w:pPr>
        <w:ind w:left="420" w:leftChars="0" w:firstLine="420" w:firstLineChars="0"/>
        <w:rPr>
          <w:rFonts w:hint="eastAsia"/>
          <w:vertAlign w:val="baseline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</w:rPr>
        <w:t>class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FollowWorker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: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left="420" w:leftChars="0"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GetItemToFollow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函数:</w:t>
      </w:r>
    </w:p>
    <w:p>
      <w:pPr>
        <w:ind w:left="420" w:leftChars="0"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加锁：  创建1个接收。 同1个url。</w:t>
      </w:r>
    </w:p>
    <w:p>
      <w:pPr>
        <w:ind w:left="420" w:leftChars="0"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ind w:left="420" w:leftChars="0"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将接收的数据，为ITEM。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同样的：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>class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AttachVentilator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提升了能力，有推也有拉。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当接收（</w:t>
      </w:r>
      <w:r>
        <w:rPr>
          <w:rFonts w:hint="eastAsia" w:ascii="新宋体" w:hAnsi="新宋体" w:eastAsia="新宋体"/>
          <w:color w:val="000000"/>
          <w:sz w:val="19"/>
        </w:rPr>
        <w:t>Bind_CrawlSendAttach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）到数据后，</w:t>
      </w:r>
      <w:r>
        <w:rPr>
          <w:rFonts w:hint="eastAsia" w:ascii="新宋体" w:hAnsi="新宋体" w:eastAsia="新宋体"/>
          <w:color w:val="2B91AF"/>
          <w:sz w:val="19"/>
          <w:lang w:eastAsia="zh-CN"/>
        </w:rPr>
        <w:t>（</w:t>
      </w:r>
      <w:r>
        <w:rPr>
          <w:rFonts w:hint="eastAsia" w:ascii="新宋体" w:hAnsi="新宋体" w:eastAsia="新宋体"/>
          <w:color w:val="000000"/>
          <w:sz w:val="19"/>
        </w:rPr>
        <w:t>Bind_AttachVentilator</w:t>
      </w:r>
      <w:r>
        <w:rPr>
          <w:rFonts w:hint="eastAsia" w:ascii="新宋体" w:hAnsi="新宋体" w:eastAsia="新宋体"/>
          <w:color w:val="2B91AF"/>
          <w:sz w:val="19"/>
          <w:lang w:eastAsia="zh-CN"/>
        </w:rPr>
        <w:t>）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转发 </w:t>
      </w:r>
      <w:r>
        <w:rPr>
          <w:rFonts w:hint="eastAsia" w:ascii="新宋体" w:hAnsi="新宋体" w:eastAsia="新宋体"/>
          <w:color w:val="2B91AF"/>
          <w:sz w:val="19"/>
        </w:rPr>
        <w:t>AttachToDownload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发1条就修眠一会。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>class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AttachWorker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接收之后就获取。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2B91AF"/>
          <w:sz w:val="19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以上程序感觉都是空的。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分析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>class</w:t>
      </w:r>
      <w:r>
        <w:rPr>
          <w:rFonts w:hint="eastAsia" w:ascii="新宋体" w:hAnsi="新宋体" w:eastAsia="新宋体"/>
          <w:color w:val="000000"/>
          <w:sz w:val="19"/>
        </w:rPr>
        <w:t xml:space="preserve"> </w:t>
      </w:r>
      <w:r>
        <w:rPr>
          <w:rFonts w:hint="eastAsia" w:ascii="新宋体" w:hAnsi="新宋体" w:eastAsia="新宋体"/>
          <w:color w:val="2B91AF"/>
          <w:sz w:val="19"/>
        </w:rPr>
        <w:t>AnalyzeVentilator</w:t>
      </w:r>
    </w:p>
    <w:p>
      <w:pPr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启动后，有四个线程工作：</w:t>
      </w:r>
    </w:p>
    <w:p>
      <w:pPr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>2个pull接受，1个rep一问一答</w:t>
      </w:r>
    </w:p>
    <w:p>
      <w:pPr>
        <w:rPr>
          <w:rFonts w:hint="eastAsia" w:ascii="新宋体" w:hAnsi="新宋体" w:eastAsia="新宋体"/>
          <w:color w:val="008000"/>
          <w:sz w:val="19"/>
        </w:rPr>
      </w:pPr>
    </w:p>
    <w:p>
      <w:pPr>
        <w:rPr>
          <w:rFonts w:hint="eastAsia" w:ascii="新宋体" w:hAnsi="新宋体" w:eastAsia="新宋体"/>
          <w:color w:val="008000"/>
          <w:sz w:val="19"/>
        </w:rPr>
      </w:pPr>
    </w:p>
    <w:p>
      <w:pPr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从Crawl拿Item，向Analyzer分发任务,从Analyzer接受完成确认,Item分析超时解锁</w:t>
      </w:r>
    </w:p>
    <w:p>
      <w:pPr>
        <w:rPr>
          <w:rFonts w:hint="eastAsia" w:ascii="新宋体" w:hAnsi="新宋体" w:eastAsia="新宋体"/>
          <w:color w:val="008000"/>
          <w:sz w:val="19"/>
        </w:rPr>
      </w:pPr>
    </w:p>
    <w:p>
      <w:pPr>
        <w:ind w:firstLine="420" w:firstLineChars="0"/>
        <w:rPr>
          <w:rFonts w:hint="eastAsia" w:ascii="新宋体" w:hAnsi="新宋体" w:eastAsia="新宋体"/>
          <w:color w:val="008000"/>
          <w:sz w:val="19"/>
        </w:rPr>
      </w:pP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VentilatorWorker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接收请求，有请求，则弹出任务，有任务则回复给请求方。</w:t>
      </w: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同时放入验证、超时队列。</w:t>
      </w: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没任务可做，就休眠一段时间。</w:t>
      </w: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ind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RecvItems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接收请求，请求本身就是文章。</w:t>
      </w:r>
      <w:r>
        <w:rPr>
          <w:rFonts w:hint="eastAsia" w:ascii="新宋体" w:hAnsi="新宋体" w:eastAsia="新宋体"/>
          <w:color w:val="2B91AF"/>
          <w:sz w:val="19"/>
        </w:rPr>
        <w:t>ItemToAnalyze</w:t>
      </w:r>
      <w:r>
        <w:rPr>
          <w:rFonts w:hint="eastAsia" w:ascii="新宋体" w:hAnsi="新宋体" w:eastAsia="新宋体"/>
          <w:color w:val="2B91AF"/>
          <w:sz w:val="19"/>
          <w:lang w:eastAsia="zh-CN"/>
        </w:rPr>
        <w:t>。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放入待分析文章队列。注意，接收数据有超时的概念。</w:t>
      </w:r>
    </w:p>
    <w:p>
      <w:pPr>
        <w:ind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RecvConfirm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接收请求，请求本身就是确认， 放入提交完成队列。</w:t>
      </w: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Unlock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一直循环。</w:t>
      </w:r>
    </w:p>
    <w:p>
      <w:pPr>
        <w:ind w:firstLine="42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服务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ClientSrv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工具类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</w:rPr>
        <w:t>DataAccess</w:t>
      </w:r>
      <w:r>
        <w:rPr>
          <w:rFonts w:hint="eastAsia"/>
          <w:lang w:val="en-US" w:eastAsia="zh-CN"/>
        </w:rPr>
        <w:t xml:space="preserve"> 数据库</w:t>
      </w:r>
    </w:p>
    <w:p>
      <w:pPr>
        <w:pStyle w:val="5"/>
        <w:rPr>
          <w:rFonts w:hint="eastAsia"/>
          <w:lang w:val="en-US" w:eastAsia="zh-CN"/>
        </w:rPr>
      </w:pPr>
      <w:r>
        <w:rPr>
          <w:rFonts w:hint="eastAsia"/>
        </w:rPr>
        <w:t>VentilatorGetItemsToFollow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 xml:space="preserve"> 将数据从数据库提出，放入HTTP缓存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被for循环。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跟踪 限制天数&lt;2 或随机值（0，2）==0</w:t>
      </w: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捞1000条。时间是24小时前。</w:t>
      </w: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如果没数据，或者 跟踪 限制天数&lt;3 或随机值（0，2）==0</w:t>
      </w: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捞1000条， 48小时---24小时 范围的。</w:t>
      </w: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 xml:space="preserve">如果还没数据，  </w:t>
      </w: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随机值（0，跟踪 限制天数-2）+2  则肯定大于2.</w:t>
      </w: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捞1000条， 48小时小时以外的某个值再提前1天---48小时小时以外的某个值 范围的。</w:t>
      </w: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 xml:space="preserve">放入到 </w:t>
      </w:r>
      <w:r>
        <w:rPr>
          <w:rFonts w:hint="eastAsia" w:ascii="新宋体" w:hAnsi="新宋体" w:eastAsia="新宋体"/>
          <w:color w:val="2B91AF"/>
          <w:sz w:val="19"/>
        </w:rPr>
        <w:t>HttpRuntime</w:t>
      </w:r>
      <w:r>
        <w:rPr>
          <w:rFonts w:hint="eastAsia" w:ascii="新宋体" w:hAnsi="新宋体" w:eastAsia="新宋体"/>
          <w:color w:val="000000"/>
          <w:sz w:val="19"/>
        </w:rPr>
        <w:t>.Cache[Item.ItemID]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。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调用insert ，加入过期时间。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pStyle w:val="5"/>
        <w:rPr>
          <w:rFonts w:hint="eastAsia"/>
          <w:lang w:val="en-US" w:eastAsia="zh-CN"/>
        </w:rPr>
      </w:pPr>
      <w:r>
        <w:rPr>
          <w:rFonts w:hint="eastAsia"/>
        </w:rPr>
        <w:t>标准Crawl任务</w:t>
      </w:r>
      <w:r>
        <w:rPr>
          <w:rFonts w:hint="eastAsia"/>
          <w:lang w:eastAsia="zh-CN"/>
        </w:rPr>
        <w:t>：</w:t>
      </w:r>
      <w:r>
        <w:rPr>
          <w:rFonts w:hint="eastAsia"/>
          <w:lang w:val="en-US" w:eastAsia="zh-CN"/>
        </w:rPr>
        <w:t>给API使用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大多数从MYSQL中读取得到。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VentilatorGetCrawls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/>
          <w:lang w:val="en-US" w:eastAsia="zh-CN"/>
        </w:rPr>
        <w:t>MYSQL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根据任务组、时间范围、已经结束被锁、根据优先级、返回任务。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VentilatorGetAuthors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ES中获取作者（作者的ES结构、2个微博博主）</w:t>
      </w: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VentilatorGetReplyTrackingItem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ES中的回复。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VentilatorGetForwardTrackingItem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向前。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GetCrawlsByCrawlerGroup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/>
          <w:lang w:val="en-US" w:eastAsia="zh-CN"/>
        </w:rPr>
        <w:t>MYSQL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根据任务组、时间范围 获取爬虫。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（未知）MogoDB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/>
          <w:vertAlign w:val="baseline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程序理解-ConductAPI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</w:rPr>
      </w:pPr>
      <w:r>
        <w:rPr>
          <w:rFonts w:hint="eastAsia"/>
        </w:rPr>
        <w:t>CrawlerController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</w:rPr>
        <w:t>GetCrawlTask</w:t>
      </w:r>
      <w:r>
        <w:rPr>
          <w:rFonts w:hint="eastAsia"/>
          <w:lang w:val="en-US" w:eastAsia="zh-CN"/>
        </w:rPr>
        <w:t xml:space="preserve"> 获得爬虫任务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校验来源：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超时时间为30分钟。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/>
          <w:lang w:val="en-US" w:eastAsia="zh-CN"/>
        </w:rPr>
        <w:t>C：</w:t>
      </w:r>
      <w:r>
        <w:rPr>
          <w:rFonts w:hint="eastAsia" w:ascii="新宋体" w:hAnsi="新宋体" w:eastAsia="新宋体"/>
          <w:color w:val="000000"/>
          <w:sz w:val="19"/>
        </w:rPr>
        <w:t>_needWechatCrawlQueue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F：</w:t>
      </w:r>
      <w:r>
        <w:rPr>
          <w:rFonts w:hint="eastAsia" w:ascii="新宋体" w:hAnsi="新宋体" w:eastAsia="新宋体"/>
          <w:color w:val="000000"/>
          <w:sz w:val="19"/>
        </w:rPr>
        <w:t>_fudanCrawlQueue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其他：</w:t>
      </w:r>
      <w:r>
        <w:rPr>
          <w:rFonts w:hint="eastAsia" w:ascii="新宋体" w:hAnsi="新宋体" w:eastAsia="新宋体"/>
          <w:color w:val="000000"/>
          <w:sz w:val="19"/>
        </w:rPr>
        <w:t>_needCrawlQueue</w:t>
      </w: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从以上队列里面得到一个结果集。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得不到，从数据库爬虫表中抓数据出来。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循环所有爬虫。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每个爬虫：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看组，组不对，则写入返回结果。重写入result。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如果组队，则打开mysql，更新mysql状态。加入超时时间。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是将第一个执行，执行了，就return了。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其他也不管。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既然找到1个就可以，为什么还要这样找？因为可能在队列里就找到配置，通过配置，必须做搜索。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pStyle w:val="4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>GetMetaSearchTask</w:t>
      </w:r>
      <w:r>
        <w:rPr>
          <w:rFonts w:hint="eastAsia"/>
          <w:lang w:val="en-US" w:eastAsia="zh-CN"/>
        </w:rPr>
        <w:t>获得媒体查询任务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参数是S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</w:rPr>
        <w:t>FinishTask</w:t>
      </w:r>
      <w:r>
        <w:rPr>
          <w:rFonts w:hint="eastAsia"/>
          <w:lang w:val="en-US" w:eastAsia="zh-CN"/>
        </w:rPr>
        <w:t>任务完成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更新LOG表。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从log表中得到状态小于3的，爬虫ID的，5条数据。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爬虫结果小于5.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下次执行时间。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</w:rPr>
      </w:pPr>
      <w:r>
        <w:rPr>
          <w:rFonts w:hint="eastAsia"/>
        </w:rPr>
        <w:t>TaskController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任务分派：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得到第一个爬虫后，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  </w:t>
      </w:r>
      <w:r>
        <w:rPr>
          <w:rFonts w:hint="eastAsia" w:ascii="新宋体" w:hAnsi="新宋体" w:eastAsia="新宋体"/>
          <w:color w:val="2B91AF"/>
          <w:sz w:val="19"/>
        </w:rPr>
        <w:t>PFCrawlRecode</w:t>
      </w:r>
      <w:r>
        <w:rPr>
          <w:rFonts w:hint="eastAsia" w:ascii="新宋体" w:hAnsi="新宋体" w:eastAsia="新宋体"/>
          <w:color w:val="000000"/>
          <w:sz w:val="19"/>
        </w:rPr>
        <w:t xml:space="preserve"> crawlRecode = </w:t>
      </w:r>
      <w:r>
        <w:rPr>
          <w:rFonts w:hint="eastAsia" w:ascii="新宋体" w:hAnsi="新宋体" w:eastAsia="新宋体"/>
          <w:color w:val="2B91AF"/>
          <w:sz w:val="19"/>
        </w:rPr>
        <w:t>ClientSrv</w:t>
      </w:r>
      <w:r>
        <w:rPr>
          <w:rFonts w:hint="eastAsia" w:ascii="新宋体" w:hAnsi="新宋体" w:eastAsia="新宋体"/>
          <w:color w:val="000000"/>
          <w:sz w:val="19"/>
        </w:rPr>
        <w:t>.TransPFCrawlTask(returnResult);</w:t>
      </w: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自动封装一个新的guid任务派发。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Crawler.core里面集成调用WEBAPI接口，调用任务。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 xml:space="preserve"> Crawler.Core.ConductorSvc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/</w:t>
      </w:r>
      <w:r>
        <w:rPr>
          <w:rFonts w:hint="eastAsia" w:ascii="新宋体" w:hAnsi="新宋体" w:eastAsia="新宋体"/>
          <w:color w:val="2B91AF"/>
          <w:sz w:val="19"/>
        </w:rPr>
        <w:t>ConductorClient</w:t>
      </w:r>
    </w:p>
    <w:p>
      <w:pPr>
        <w:rPr>
          <w:rFonts w:hint="eastAsia" w:ascii="新宋体" w:hAnsi="新宋体" w:eastAsia="新宋体"/>
          <w:color w:val="2B91AF"/>
          <w:sz w:val="19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</w:rPr>
      </w:pPr>
      <w:r>
        <w:rPr>
          <w:rFonts w:hint="eastAsia"/>
        </w:rPr>
        <w:t>WeChatController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对应的是Crawler.Core微信同步任务。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得到get，得到json。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</w:rPr>
      </w:pPr>
      <w:r>
        <w:rPr>
          <w:rFonts w:hint="eastAsia"/>
        </w:rPr>
        <w:t>GetOneNeedSubs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从字典中弹出，多线程。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去查es 去查 微信公众号名字，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BIZ。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通过微信号wechatID，做索引，将所有公众号的内容入队列。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最终将结果，放入到队列中。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055" cy="2962275"/>
            <wp:effectExtent l="0" t="0" r="10795" b="952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</w:rPr>
      </w:pPr>
      <w:r>
        <w:rPr>
          <w:rFonts w:hint="eastAsia"/>
        </w:rPr>
        <w:t>GetOneWeChatTask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需要爬虫的微信号。 es 搜索。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循环现有的。 时间小于30分钟之前。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30分钟之内的，放入temp。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Es的结果里面，不再队列里面的，放进去。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然后出第一个值。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得到第一个的微信号ID，设置时间为当前时间。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程序理解--simple爬虫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>DoCrawl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ListResponse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 得到1个。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问题：</w:t>
      </w:r>
    </w:p>
    <w:p>
      <w:pPr>
        <w:pStyle w:val="3"/>
        <w:numPr>
          <w:ilvl w:val="0"/>
          <w:numId w:val="5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（？确认--解决）爬虫是否真实有几万个这么多？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没有，就12个。</w:t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我没见过生产环境服务器运行的情况，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还是说在APP。Config中多开，做任务处理也算爬虫？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通过数据分析，可以看出来。不同的爬虫ID，却可以有相同的lockCrawler。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b/>
          <w:bCs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2518410"/>
            <wp:effectExtent l="0" t="0" r="4445" b="152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184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通过统计发现，在5月13日之后，能爬抓到数据的，只有不同名称的11个执行爬虫的程序。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991860" cy="3637915"/>
            <wp:effectExtent l="0" t="0" r="889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rcRect r="10036"/>
                    <a:stretch>
                      <a:fillRect/>
                    </a:stretch>
                  </pic:blipFill>
                  <pic:spPr>
                    <a:xfrm>
                      <a:off x="0" y="0"/>
                      <a:ext cx="5991860" cy="3637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而即使在4月13号到5月15号，也只有12个执行爬虫的程序。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055" cy="3067685"/>
            <wp:effectExtent l="0" t="0" r="10795" b="184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067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pStyle w:val="3"/>
        <w:numPr>
          <w:ilvl w:val="0"/>
          <w:numId w:val="5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（？？）爬虫名称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>第五位： C 怀疑是测试机房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rPr>
          <w:rFonts w:hint="eastAsia" w:ascii="宋体" w:hAnsi="宋体" w:eastAsia="宋体" w:cs="宋体"/>
          <w:i w:val="0"/>
          <w:color w:val="000000"/>
          <w:kern w:val="0"/>
          <w:sz w:val="22"/>
          <w:szCs w:val="22"/>
          <w:u w:val="none"/>
          <w:lang w:val="en-US" w:eastAsia="zh-CN" w:bidi="ar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&lt;!--</w:t>
      </w:r>
      <w:r>
        <w:rPr>
          <w:rFonts w:hint="eastAsia" w:ascii="新宋体" w:hAnsi="新宋体" w:eastAsia="新宋体"/>
          <w:color w:val="008000"/>
          <w:sz w:val="19"/>
        </w:rPr>
        <w:t>爬虫Name编码规则：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第一位表示爬虫类型（N为普通爬虫;S为辅助搜索;W为微博同步;Q为微博搜索;C为微信同步;*为全部），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第二位表示国家（C为中国），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三四位为地区（31为上海），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8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8000"/>
          <w:sz w:val="19"/>
        </w:rPr>
        <w:t>第五位为机房分组（T为测试机房），</w:t>
      </w:r>
      <w:r>
        <w:rPr>
          <w:rFonts w:hint="eastAsia" w:ascii="新宋体" w:hAnsi="新宋体" w:eastAsia="新宋体"/>
          <w:color w:val="008000"/>
          <w:sz w:val="19"/>
          <w:lang w:val="en-US" w:eastAsia="zh-CN"/>
        </w:rPr>
        <w:t xml:space="preserve"> C 怀疑是测试机房</w:t>
      </w: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8000"/>
          <w:sz w:val="19"/>
        </w:rPr>
        <w:t>最后三位为爬虫编号</w:t>
      </w:r>
      <w:r>
        <w:rPr>
          <w:rFonts w:hint="eastAsia" w:ascii="新宋体" w:hAnsi="新宋体" w:eastAsia="新宋体"/>
          <w:color w:val="0000FF"/>
          <w:sz w:val="19"/>
        </w:rPr>
        <w:t>--&gt;</w:t>
      </w:r>
    </w:p>
    <w:p>
      <w:pPr>
        <w:rPr>
          <w:rFonts w:hint="eastAsia" w:ascii="新宋体" w:hAnsi="新宋体" w:eastAsia="新宋体"/>
          <w:color w:val="0000FF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  </w:t>
      </w:r>
    </w:p>
    <w:p>
      <w:pPr>
        <w:rPr>
          <w:rFonts w:hint="eastAsia" w:ascii="新宋体" w:hAnsi="新宋体" w:eastAsia="新宋体"/>
          <w:color w:val="0000FF"/>
          <w:sz w:val="19"/>
          <w:lang w:val="en-US" w:eastAsia="zh-CN"/>
        </w:rPr>
      </w:pPr>
      <w:r>
        <w:rPr>
          <w:rFonts w:hint="eastAsia" w:ascii="新宋体" w:hAnsi="新宋体" w:eastAsia="新宋体"/>
          <w:color w:val="0000FF"/>
          <w:sz w:val="19"/>
          <w:lang w:val="en-US" w:eastAsia="zh-CN"/>
        </w:rPr>
        <w:t>常用的有11个： （多数为中国、上海的 普通爬虫、）</w:t>
      </w:r>
    </w:p>
    <w:tbl>
      <w:tblPr>
        <w:tblStyle w:val="11"/>
        <w:tblW w:w="135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35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LockCrawler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NC31C102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NC31CHJ090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NC31CHJ005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NC31CHJ237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NC31CHJ133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SC31CHJ090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RC-C31CHJ108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SC31CHJ005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SC31CHJ133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Layout w:type="fixed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rHeight w:val="283" w:hRule="atLeast"/>
        </w:trPr>
        <w:tc>
          <w:tcPr>
            <w:tcW w:w="135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SC31C102</w:t>
            </w:r>
          </w:p>
        </w:tc>
      </w:tr>
    </w:tbl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3.(??)ExistCount 重复ID，已有的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不明白什么逻辑定义</w:t>
      </w:r>
    </w:p>
    <w:p>
      <w:pPr>
        <w:pStyle w:val="3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4.(?确认--解决)爬虫的分组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爬虫在基础定义表中分组是按照名称开头 N、S分组。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但是为什么不继续划分，走不同的分组订阅处理？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而且在派发任务时，也是，发个请求，就立即派发1个任务，没有任何的分类分组。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更没有相同组之间均衡等功能。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numPr>
          <w:ilvl w:val="0"/>
          <w:numId w:val="6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（？确认--解决）zeroMQ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我认为zeromq在快速通讯、简单的消息格式、开发、生成，都没有问题。 可以快速响应任务完成了没有。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但是内容、我希望能用一个可以持久化、回溯、重发的消息队列。 这个部分慢慢做没问题。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6（？确认--解决）使用http缓存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这个使用http缓存，则只能放在1个api里面了。 连分都没办法分。很尴尬。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这压力大量了，吞吐量打了，肯定对带宽影响，走的是HTTP。而且可能和其他为服务发在同一个端口上，这不好。可以走其他带宽。 这样端口占用隔离。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然后再从程序上放入redis，可以降低系统耦合。 最起码去中心化。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先不考虑用公司已经搭建好的redis，先思考用自己独立的redis，这样限定范围防止设计泛化。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7(?确认--解决)这里为什么出现使用MogoDB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而且机器的端口是关闭的。</w:t>
      </w:r>
    </w:p>
    <w:p>
      <w:pPr>
        <w:rPr>
          <w:rFonts w:hint="eastAsia"/>
          <w:lang w:val="en-US" w:eastAsia="zh-CN"/>
        </w:rPr>
      </w:pPr>
    </w:p>
    <w:p>
      <w:pPr>
        <w:spacing w:beforeLines="0" w:afterLines="0"/>
        <w:jc w:val="left"/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FF"/>
          <w:sz w:val="19"/>
        </w:rPr>
        <w:t xml:space="preserve">  &lt;</w:t>
      </w:r>
      <w:r>
        <w:rPr>
          <w:rFonts w:hint="eastAsia" w:ascii="新宋体" w:hAnsi="新宋体" w:eastAsia="新宋体"/>
          <w:color w:val="A31515"/>
          <w:sz w:val="19"/>
        </w:rPr>
        <w:t>add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name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MongoDB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</w:t>
      </w:r>
      <w:r>
        <w:rPr>
          <w:rFonts w:hint="eastAsia" w:ascii="新宋体" w:hAnsi="新宋体" w:eastAsia="新宋体"/>
          <w:color w:val="FF0000"/>
          <w:sz w:val="19"/>
        </w:rPr>
        <w:t>connectionString</w:t>
      </w:r>
      <w:r>
        <w:rPr>
          <w:rFonts w:hint="eastAsia" w:ascii="新宋体" w:hAnsi="新宋体" w:eastAsia="新宋体"/>
          <w:color w:val="0000FF"/>
          <w:sz w:val="19"/>
        </w:rPr>
        <w:t>=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>mongodb://180.153.177.169:7600/Palas;socketTimeoutMS=600000</w:t>
      </w:r>
      <w:r>
        <w:rPr>
          <w:rFonts w:hint="eastAsia" w:ascii="新宋体" w:hAnsi="新宋体" w:eastAsia="新宋体"/>
          <w:color w:val="000000"/>
          <w:sz w:val="19"/>
        </w:rPr>
        <w:t>"</w:t>
      </w:r>
      <w:r>
        <w:rPr>
          <w:rFonts w:hint="eastAsia" w:ascii="新宋体" w:hAnsi="新宋体" w:eastAsia="新宋体"/>
          <w:color w:val="0000FF"/>
          <w:sz w:val="19"/>
        </w:rPr>
        <w:t xml:space="preserve"> /&gt;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里面存储的内容是是什么结构？ 内容是任务，任务是由谁派发的？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背景2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和经理讨论内容：</w:t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7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明确：框架我设计，要覆盖比较大，内容提交经理，经理审核后，抽取一部分来完成。这可能决定我下一个周期内的工作内容和方向。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所以设计一定要倾向于解决问题，同时也要倾向于自己熟知的解决方式或想要探索的解决方式。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另外：设计尽可能明确。考虑细节一点，将缺陷暴露出来，深刻讨论，完整方案，再动手。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7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历史版本：在历史版本上，曾经出现过rabbitmq和zeromq和mogodb，各种本地缓存、小队列。 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但是由于分发任务为null，或性能问题，都出现了废弃，废弃方法、方案等等。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同时、还有部分接口、方法、爬虫类型出现了废弃。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需求.谈论的主要内容</w:t>
      </w:r>
    </w:p>
    <w:p>
      <w:pPr>
        <w:numPr>
          <w:ilvl w:val="0"/>
          <w:numId w:val="8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过去因为任务分发为null、消息问题，而改版。--这次设计要避免这个问题。</w:t>
      </w:r>
    </w:p>
    <w:p>
      <w:pPr>
        <w:numPr>
          <w:ilvl w:val="0"/>
          <w:numId w:val="8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股票等更多客户和行业，其实要的是更快速的响应，毫秒级的任务分发、回复、状态变化。（数据是另存的）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也就代表，这个不单单是1个当前的分发程序，还是整个系统流转的可期待的架构。想把整个系统粘合起来。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可以模仿的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"http://developer.51cto.com/art/201609/518306.htm"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http://developer.51cto.com/art/201609/518306.htm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"http://www.cnblogs.com/w1570631036/p/7750217.html"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http://www.cnblogs.com/w1570631036/p/7750217.html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http://www.cnblogs.com/byrhuangqiang/p/6367037.html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"https://blog.csdn.net/tzs_1041218129/article/details/80086991"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https://blog.csdn.net/tzs_1041218129/article/details/80086991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"https://www.cnblogs.com/200911/p/5043768.html"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https://www.cnblogs.com/200911/p/5043768.html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"http://www.cnblogs.com/byrhuangqiang/p/6364088.html"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http://www.cnblogs.com/byrhuangqiang/p/6364088.html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"https://blog.csdn.net/javastart/article/details/50638325?locationNum=8&amp;fps=1"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https://blog.csdn.net/javastart/article/details/50638325?locationNum=8&amp;fps=1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"http://lxw1234.com/archives/2015/10/538.htm"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http://lxw1234.com/archives/2015/10/538.htm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"https://blog.csdn.net/ouyang111222/article/details/51086037"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https://blog.csdn.net/ouyang111222/article/details/51086037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"http://www.uml.org.cn/zjjs/201701061.asp"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http://www.uml.org.cn/zjjs/201701061.asp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"https://www.iteblog.com/archives/2209.html"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https://www.iteblog.com/archives/2209.html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"https://www.jianshu.com/p/c09f4b649869"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https://www.jianshu.com/p/c09f4b649869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（kafka的特定、不需要存储分布式锁、增加分区可以平行增加消费者解决。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生产者只负责将数据定时全量append一下。留1个优先队列。平行划分。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消费者自行去按照分区、按照索引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分区和消费者均衡算法。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"https://blog.csdn.net/qq_20641565/article/details/59746101"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https://blog.csdn.net/qq_20641565/article/details/59746101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</w:p>
    <w:p>
      <w:r>
        <w:rPr>
          <w:rFonts w:hint="default"/>
        </w:rPr>
        <w:t>consumer与partition是一对多的关系</w:t>
      </w:r>
    </w:p>
    <w:p>
      <w:pPr>
        <w:rPr>
          <w:rFonts w:hint="default"/>
        </w:rPr>
      </w:pPr>
      <w:r>
        <w:rPr>
          <w:rFonts w:hint="default"/>
        </w:rPr>
        <w:t>consumer group里的一个consumer可以消费多个partition，但是一个partition只能被一个consumer消费，因为kafka的设计是不允许在一个partition上并发的。为了提高消费的并发，必须增加partition的数量。</w:t>
      </w:r>
    </w:p>
    <w:p>
      <w:pPr>
        <w:rPr>
          <w:rFonts w:hint="default"/>
        </w:rPr>
      </w:pPr>
      <w:r>
        <w:rPr>
          <w:rFonts w:hint="default"/>
        </w:rPr>
        <w:t>如果consumer比partition多，会导致某些consumer无法消费到partition。所以要让partition的数量大于等于consumer的数量。合理的部署方案是，起初将partition数量尽量分配得多一些(通常是2的整数次幂)，以后为了扩展就直接增加consumer的数量。</w:t>
      </w:r>
    </w:p>
    <w:p>
      <w:r>
        <w:rPr>
          <w:rFonts w:hint="default"/>
        </w:rPr>
        <w:t>consumer与partition是一对多的关系</w:t>
      </w:r>
    </w:p>
    <w:p>
      <w:pPr>
        <w:rPr>
          <w:rFonts w:hint="default"/>
        </w:rPr>
      </w:pPr>
      <w:r>
        <w:rPr>
          <w:rFonts w:hint="default"/>
        </w:rPr>
        <w:t>consumer group里的一个consumer可以消费多个partition，但是一个partition只能被一个consumer消费，因为kafka的设计是不允许在一个partition上并发的。为了提高消费的并发，必须增加partition的数量。</w:t>
      </w:r>
    </w:p>
    <w:p>
      <w:pPr>
        <w:rPr>
          <w:rFonts w:hint="default"/>
        </w:rPr>
      </w:pPr>
      <w:r>
        <w:rPr>
          <w:rFonts w:hint="default"/>
        </w:rPr>
        <w:t>如果consumer比partition多，会导致某些consumer无法消费到partition。所以要让partition的数量大于等于consumer的数量。合理的部署方案是，起初将partition数量尽量分配得多一些(通常是2的整数次幂)，以后为了扩展就直接增加consumer的数量。</w:t>
      </w:r>
    </w:p>
    <w:p>
      <w:pPr>
        <w:pStyle w:val="6"/>
        <w:keepNext w:val="0"/>
        <w:keepLines w:val="0"/>
        <w:widowControl/>
        <w:suppressLineNumbers w:val="0"/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</w:t>
      </w:r>
      <w:r>
        <w:t>Kafka可以将主题划分为多个分区（Partition），会根据分区规则选择把消息存储到哪个分区中，只要如果分区规则设置的合理，那么所有的消息将会被均匀的分布到不同的分区中，这样就实现了负载均衡和水平扩展。另外，多个订阅者可以从一个或者多个分区中同时消费数据，以支撑海量数据处理能力：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96000" cy="3429000"/>
            <wp:effectExtent l="0" t="0" r="0" b="0"/>
            <wp:docPr id="6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keepNext w:val="0"/>
        <w:keepLines w:val="0"/>
        <w:widowControl/>
        <w:suppressLineNumbers w:val="0"/>
      </w:pPr>
      <w:r>
        <w:t>Kafka的设计也是源自生活，好比是为公路运输，不同的起始点和目的地需要修不同高速公路（主题），高速公路上可以提供多条车道（分区），流量大的公路多修几条车道保证畅通，流量小的公路少修几条车道避免浪费。收费站好比消费者，车多的时候多开几个一起收费避免堵在路上，车少的时候开几个让汽车并道就好了，嗯……</w:t>
      </w:r>
    </w:p>
    <w:p>
      <w:pPr>
        <w:pStyle w:val="6"/>
        <w:keepNext w:val="0"/>
        <w:keepLines w:val="0"/>
        <w:widowControl/>
        <w:suppressLineNumbers w:val="0"/>
      </w:pPr>
      <w:r>
        <w:t>顺便说一句，由于消息是以追加到分区中的，多个分区顺序写磁盘的总效率要比随机写内存还要高（引用Apache Kafka – A High Throughput Distributed Messaging System的观点），是Kafka高吞吐率的重要保证之一。</w:t>
      </w:r>
    </w:p>
    <w:p>
      <w:pPr>
        <w:pStyle w:val="6"/>
        <w:keepNext w:val="0"/>
        <w:keepLines w:val="0"/>
        <w:widowControl/>
        <w:suppressLineNumbers w:val="0"/>
      </w:pPr>
      <w:r>
        <w:t>为了保证数据的可靠性，Kafka会给每个分区找一个节点当带头大哥（Leader），以及若干个节点当随从（Follower）。消息写入分区时，带头大哥除了自己复制一份外还会复制到多个随从。如果随从挂了，Kafka会再找一个随从从带头大哥那里同步历史消息；如果带头大哥挂了，随从中会选举出新一任的带头大哥，继续笑傲江湖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96000" cy="3429000"/>
            <wp:effectExtent l="0" t="0" r="0" b="0"/>
            <wp:docPr id="1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 descr="IMG_25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基本的kafka结构出来了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多个主题（不同的爬虫类型组别）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每个主题下面多个分区（分区与消费者按照公式做数量调节）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生产者写入主题，为每条消息指定key，按照分区规则找到存储分区。所以要设置合理的分区规则。默认规则是hash取模平均分布。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分区要求是broker的整数倍。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每个主题只有1个消费者组对应（1个消费者组多个消费者在不同机器）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消费者组</w:t>
      </w:r>
      <w:r>
        <w:t>保证其订阅的</w:t>
      </w:r>
      <w:r>
        <w:rPr>
          <w:rFonts w:hint="eastAsia"/>
          <w:lang w:val="en-US" w:eastAsia="zh-CN"/>
        </w:rPr>
        <w:t>主题</w:t>
      </w:r>
      <w:r>
        <w:t>的</w:t>
      </w:r>
      <w:r>
        <w:rPr>
          <w:rFonts w:hint="eastAsia"/>
          <w:lang w:val="en-US" w:eastAsia="zh-CN"/>
        </w:rPr>
        <w:t>所有</w:t>
      </w:r>
      <w:r>
        <w:t>分区</w:t>
      </w:r>
      <w:r>
        <w:rPr>
          <w:rFonts w:hint="eastAsia"/>
          <w:lang w:val="en-US" w:eastAsia="zh-CN"/>
        </w:rPr>
        <w:t>被竞争分配，竞争后，保证每个分区对应这个消费者组的多个消费者其中的1个消费者， 基本一对一。（注意1个消费者消费多个分区没问题的）</w:t>
      </w:r>
    </w:p>
    <w:p>
      <w:pPr>
        <w:rPr>
          <w:rFonts w:hint="eastAsia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831975" cy="1314450"/>
            <wp:effectExtent l="0" t="0" r="15875" b="0"/>
            <wp:docPr id="13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319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但是当消费者挂掉后，会自动均衡，产生新的竞争，重新分配，分配后，这个分区可以被其他消费者接着offset继续处理。 如果消费者较少，可能出现某个分区被卡住的情况。解决方案：多搞点消费者。</w:t>
      </w:r>
    </w:p>
    <w:p>
      <w:pPr>
        <w:rPr>
          <w:rFonts w:hint="eastAsia"/>
          <w:lang w:val="en-US" w:eastAsia="zh-CN"/>
        </w:rPr>
      </w:pPr>
    </w:p>
    <w:p>
      <w:pPr>
        <w:rPr>
          <w:rFonts w:hint="default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由此：从分区到消费者实现了对应（基本一对一、存在冗余量）。 而消费者挂掉，会自动reblance（</w:t>
      </w:r>
      <w:r>
        <w:t>消费者的负载均衡</w:t>
      </w:r>
      <w:r>
        <w:rPr>
          <w:rFonts w:hint="default"/>
        </w:rPr>
        <w:t> </w:t>
      </w:r>
      <w:r>
        <w:rPr>
          <w:rFonts w:hint="eastAsia"/>
          <w:lang w:val="en-US" w:eastAsia="zh-CN"/>
        </w:rPr>
        <w:t>），保证分区数据会被消费。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另外：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另开一个优先级高---错误重试 的主题，此主题只有1个分区。（同一个partition中的消息是可以保证顺序的）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2个方案：</w:t>
      </w:r>
    </w:p>
    <w:p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1.以上消费者组（通用），继续订阅此主题(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 xml:space="preserve">1个消费者组可以订阅多个主题 </w:t>
      </w:r>
      <w:r>
        <w:rPr>
          <w:rFonts w:hint="eastAsia"/>
          <w:lang w:val="en-US" w:eastAsia="zh-CN"/>
        </w:rPr>
        <w:t>)，确保被均衡消费。</w:t>
      </w:r>
    </w:p>
    <w:p>
      <w:pPr>
        <w:numPr>
          <w:ilvl w:val="0"/>
          <w:numId w:val="9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单独开1个消费者，顺序消费。</w:t>
      </w: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用kafka可以解决的问题</w:t>
      </w:r>
    </w:p>
    <w:p>
      <w:pPr>
        <w:numPr>
          <w:ilvl w:val="0"/>
          <w:numId w:val="1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kafka本身是对生产者可见topic。对消费者可见topic、partition。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目的：生产者只管输出topic分类的数据，消费者只管消费指定topic的数据即可。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中间分布式的环节、动态增长扩容、主备、效率都可以交给kafka本身。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大大节省开发、扩展业务、运维、同事共识的成本。</w:t>
      </w:r>
    </w:p>
    <w:p>
      <w:pPr>
        <w:numPr>
          <w:ilvl w:val="0"/>
          <w:numId w:val="10"/>
        </w:numPr>
        <w:tabs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消费者使用消费者组对应topic。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这个对应关系决定了，一个被分给消费者的任务必定是被他自己读取，在分布式上节省了分布式锁的设计。</w:t>
      </w:r>
    </w:p>
    <w:p>
      <w:pPr>
        <w:numPr>
          <w:ilvl w:val="0"/>
          <w:numId w:val="10"/>
        </w:numPr>
        <w:tabs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生产者挂了。那就通过现有的监控程序（远程心跳、开启关闭程序，打开生产者或重试后失败，打开备用生产者。）做到主备效果。当然这个也可以用zookeeper，但是不建议。</w:t>
      </w:r>
    </w:p>
    <w:p>
      <w:pPr>
        <w:numPr>
          <w:ilvl w:val="0"/>
          <w:numId w:val="10"/>
        </w:numPr>
        <w:tabs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消费者挂了。通过现有的远程心跳来做，同时回发任务执行状态、执行结果。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问题来了，消费者挂了，这个分区的数据就会堆积。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如果消费者不能主备，那本身就还是平衡算法，分配完全依赖核心调度。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解决：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推翻上面的2消费者指定partition。 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而是将多个消费者指定到同一个组，不指定分区，在没有严格顺序要求的情况下，可以自动reblance。</w:t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"https://blog.csdn.net/kuluzs/article/details/71171537"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https://blog.csdn.net/kuluzs/article/details/71171537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0"/>
        </w:numPr>
        <w:ind w:leftChars="0"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http://chenwj.cn/2018-04-05/kafka%E6%BA%90%E7%A0%81%E5%89%96%E6%9E%90-%E5%BF%AB%E9%80%9F%E5%85%A5%E9%97%A8/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rPr>
          <w:rFonts w:hint="default"/>
        </w:rPr>
      </w:pPr>
      <w:r>
        <w:rPr>
          <w:rFonts w:hint="default"/>
        </w:rPr>
        <w:t>consumer可以消费多个partition，但是一个partition只能被一个consumer消费</w:t>
      </w:r>
    </w:p>
    <w:p>
      <w:pPr>
        <w:pStyle w:val="3"/>
        <w:keepNext w:val="0"/>
        <w:keepLines w:val="0"/>
        <w:widowControl/>
        <w:suppressLineNumbers w:val="0"/>
        <w:shd w:val="clear" w:fill="FFFFFF"/>
        <w:spacing w:before="0" w:beforeAutospacing="0" w:after="60" w:afterAutospacing="0"/>
        <w:ind w:left="0" w:right="0" w:firstLine="0"/>
        <w:rPr>
          <w:rFonts w:ascii="Verdana" w:hAnsi="Verdana" w:cs="Verdana"/>
          <w:i w:val="0"/>
          <w:caps w:val="0"/>
          <w:color w:val="000000"/>
          <w:spacing w:val="0"/>
          <w:sz w:val="30"/>
          <w:szCs w:val="30"/>
        </w:rPr>
      </w:pPr>
      <w:r>
        <w:rPr>
          <w:rFonts w:hint="default" w:ascii="Verdana" w:hAnsi="Verdana" w:cs="Verdana"/>
          <w:i w:val="0"/>
          <w:caps w:val="0"/>
          <w:color w:val="223355"/>
          <w:spacing w:val="0"/>
          <w:sz w:val="30"/>
          <w:szCs w:val="30"/>
          <w:u w:val="none"/>
          <w:shd w:val="clear" w:fill="FFFFFF"/>
        </w:rPr>
        <w:fldChar w:fldCharType="begin"/>
      </w:r>
      <w:r>
        <w:rPr>
          <w:rFonts w:hint="default" w:ascii="Verdana" w:hAnsi="Verdana" w:cs="Verdana"/>
          <w:i w:val="0"/>
          <w:caps w:val="0"/>
          <w:color w:val="223355"/>
          <w:spacing w:val="0"/>
          <w:sz w:val="30"/>
          <w:szCs w:val="30"/>
          <w:u w:val="none"/>
          <w:shd w:val="clear" w:fill="FFFFFF"/>
        </w:rPr>
        <w:instrText xml:space="preserve"> HYPERLINK "http://www.cnblogs.com/byrhuangqiang/p/6367037.html" </w:instrText>
      </w:r>
      <w:r>
        <w:rPr>
          <w:rFonts w:hint="default" w:ascii="Verdana" w:hAnsi="Verdana" w:cs="Verdana"/>
          <w:i w:val="0"/>
          <w:caps w:val="0"/>
          <w:color w:val="223355"/>
          <w:spacing w:val="0"/>
          <w:sz w:val="30"/>
          <w:szCs w:val="30"/>
          <w:u w:val="none"/>
          <w:shd w:val="clear" w:fill="FFFFFF"/>
        </w:rPr>
        <w:fldChar w:fldCharType="separate"/>
      </w:r>
      <w:r>
        <w:rPr>
          <w:rStyle w:val="10"/>
          <w:rFonts w:hint="default" w:ascii="Verdana" w:hAnsi="Verdana" w:cs="Verdana"/>
          <w:i w:val="0"/>
          <w:caps w:val="0"/>
          <w:color w:val="223355"/>
          <w:spacing w:val="0"/>
          <w:sz w:val="30"/>
          <w:szCs w:val="30"/>
          <w:u w:val="none"/>
          <w:shd w:val="clear" w:fill="FFFFFF"/>
        </w:rPr>
        <w:t>Consumer Rebalance</w:t>
      </w:r>
      <w:r>
        <w:rPr>
          <w:rFonts w:hint="default" w:ascii="Verdana" w:hAnsi="Verdana" w:cs="Verdana"/>
          <w:i w:val="0"/>
          <w:caps w:val="0"/>
          <w:color w:val="223355"/>
          <w:spacing w:val="0"/>
          <w:sz w:val="30"/>
          <w:szCs w:val="30"/>
          <w:u w:val="none"/>
          <w:shd w:val="clear" w:fill="FFFFFF"/>
        </w:rPr>
        <w:fldChar w:fldCharType="end"/>
      </w:r>
    </w:p>
    <w:p>
      <w:pPr>
        <w:rPr>
          <w:rFonts w:hint="default"/>
        </w:rPr>
      </w:pPr>
      <w:r>
        <w:rPr>
          <w:rFonts w:hint="default"/>
        </w:rPr>
        <w:fldChar w:fldCharType="begin"/>
      </w:r>
      <w:r>
        <w:rPr>
          <w:rFonts w:hint="default"/>
        </w:rPr>
        <w:instrText xml:space="preserve"> HYPERLINK "http://www.cnblogs.com/byrhuangqiang/p/6367037.html" </w:instrText>
      </w:r>
      <w:r>
        <w:rPr>
          <w:rFonts w:hint="default"/>
        </w:rPr>
        <w:fldChar w:fldCharType="separate"/>
      </w:r>
      <w:r>
        <w:rPr>
          <w:rStyle w:val="10"/>
          <w:rFonts w:hint="default"/>
        </w:rPr>
        <w:t>http://www.cnblogs.com/byrhuangqiang/p/6367037.html</w:t>
      </w:r>
      <w:r>
        <w:rPr>
          <w:rFonts w:hint="default"/>
        </w:rPr>
        <w:fldChar w:fldCharType="end"/>
      </w:r>
    </w:p>
    <w:p>
      <w:pPr>
        <w:rPr>
          <w:rFonts w:hint="default"/>
        </w:rPr>
      </w:pPr>
    </w:p>
    <w:p>
      <w:pPr>
        <w:rPr>
          <w:rFonts w:hint="default"/>
        </w:rPr>
      </w:pPr>
    </w:p>
    <w:p>
      <w:pPr>
        <w:rPr>
          <w:rFonts w:hint="default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问题1：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一次取得1个任务，但是没有没有执行完的情况下，怎么办？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这里有个没澄清的地方。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其实取得任务URL本身，就代表已经在执行了。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问题2：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初步划分数据模型和业务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设计目标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1.最理想：作为一个系统来设计，当做一个完整的项目。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2.最核心：现有业务。分发，分发时注意机器空闲率、任务运行状态、任务优先级调度等。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3.生产者和消费者隔离，达到削峰、分散访问API的目的、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生产者的数量和消费者的数量，之间的差异不再被扎口。而是通过消息队列序列化出来、分组出来。</w:t>
      </w:r>
    </w:p>
    <w:p>
      <w:pPr>
        <w:numPr>
          <w:ilvl w:val="0"/>
          <w:numId w:val="10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过去的原理是，有需求再分派，所以非常的紧密（如果消费者有了空闲就会来骚扰调度者）。 现在是倒过来，没分派到你归属的队列里你就等着。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分派本身划分为：0自动调整 1固定间隔 2指定时间点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自动调整的非常少，固定间隔、指定时间点。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业务范围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不光考虑分发、还要考虑爬虫、爬虫间心跳监控、爬虫重启、爬虫内分发的任务执行情况、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在分布式的情况下，如果调度、就需要有个特殊的调度模块。</w:t>
      </w:r>
    </w:p>
    <w:p>
      <w:r>
        <w:t>动态新增节点，需要主动向协调者注册自己</w:t>
      </w:r>
    </w:p>
    <w:p>
      <w:r>
        <w:t>，删除节点时，及时从资源池中清理不可达节点</w:t>
      </w:r>
    </w:p>
    <w:p>
      <w:r>
        <w:t>新增节点时，可以将之基于负载均衡策略，合理进行调度</w:t>
      </w:r>
    </w:p>
    <w:p>
      <w:r>
        <w:t>任务执行线程资源可以委托协调者托管，协调者可以基于节点负载能力，平均执行时间，当前业务容量负载要求等指标协调线程使用情况。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要有1个系统作为支撑观察运行情况（任务、爬虫、通信、存储）、命令执行下达的功能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数据模型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爬虫、爬虫日志、任务信息、任务对应的文本信息（抓取后分析的结果）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划分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访问外界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访问本地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分布式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缓存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消息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协同</w:t>
      </w:r>
    </w:p>
    <w:p>
      <w:pPr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任务分发（分布式锁还是本地锁）</w:t>
      </w:r>
    </w:p>
    <w:p>
      <w:pPr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无WEB框架设计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背景：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现在webapi做的是生产中心的角色、消费者是不停轮询webapi的。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设计目标：把生产者和消费者拆开。</w:t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设计图片附件：</w:t>
      </w:r>
      <w:r>
        <w:rPr>
          <w:rFonts w:hint="eastAsia"/>
          <w:lang w:val="en-US" w:eastAsia="zh-CN"/>
        </w:rPr>
        <w:object>
          <v:shape id="_x0000_i1026" o:spt="75" type="#_x0000_t75" style="height:66pt;width:72.75pt;" o:ole="t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  <o:OLEObject Type="Embed" ProgID="Package" ShapeID="_x0000_i1026" DrawAspect="Icon" ObjectID="_1468075726" r:id="rId19">
            <o:LockedField>false</o:LockedField>
          </o:OLEObject>
        </w:objec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设计图片地址：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"https://www.processon.com/view/5afd3897e4b02ec429d454b6"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https://www.processon.com/view/5afd3897e4b02ec429d454b6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1135" cy="3687445"/>
            <wp:effectExtent l="0" t="0" r="5715" b="8255"/>
            <wp:docPr id="16" name="图片 16" descr="kafka系统简单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kafka系统简单图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87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pStyle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用消息队列代替kafka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如果不想用kafka，可以用（rabbitmq）消息队列的路由机制实现分组订阅，做主备。</w:t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有WEB框架设计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目的：如现有的api接口要保留使用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方式：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1.将WEBAPI弱化为一层在爬虫和消息队列之间的接口，只是一层薄封装，后期可以省略，直接访问消息队列。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2.由于过去webapi做的是生产中心的角色。所以需要独立一个生产者程序。负责写入消息队列。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整体结构与上面kafka稍有改变：</w:t>
      </w:r>
    </w:p>
    <w:p>
      <w:pPr>
        <w:numPr>
          <w:ilvl w:val="0"/>
          <w:numId w:val="1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kafka改为消息队列（rabbitmq）</w:t>
      </w:r>
    </w:p>
    <w:p>
      <w:pPr>
        <w:numPr>
          <w:ilvl w:val="0"/>
          <w:numId w:val="1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WEBAPI接口负责从队列中取数据， 而消费者需要访问webapi接口获得数据。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注意nginx做负载均衡。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3.其他的设计均与上述kafka的一致。</w:t>
      </w:r>
    </w:p>
    <w:p>
      <w:r>
        <w:drawing>
          <wp:inline distT="0" distB="0" distL="114300" distR="114300">
            <wp:extent cx="5264785" cy="4159250"/>
            <wp:effectExtent l="0" t="0" r="12065" b="1270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4159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设计附件</w:t>
      </w:r>
    </w:p>
    <w:p/>
    <w:p>
      <w:pPr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object>
          <v:shape id="_x0000_i1027" o:spt="75" type="#_x0000_t75" style="height:66pt;width:72.75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Word.Document.12" ShapeID="_x0000_i1027" DrawAspect="Icon" ObjectID="_1468075727" r:id="rId23">
            <o:LockedField>false</o:LockedField>
          </o:OLEObject>
        </w:objec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监控程序也可以改造：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一个程序当前的运行情况，可以反馈回来。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或者通过此来kill和start。保持不崩溃。</w:t>
      </w: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KafkaClinet组件（</w:t>
      </w:r>
      <w:r>
        <w:t>Confluent</w:t>
      </w:r>
      <w:r>
        <w:rPr>
          <w:rFonts w:hint="eastAsia"/>
          <w:lang w:val="en-US" w:eastAsia="zh-CN"/>
        </w:rPr>
        <w:t>.NET）--方便开发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Kafka由</w:t>
      </w:r>
      <w:r>
        <w:t>LinkedIn</w:t>
      </w:r>
      <w:r>
        <w:rPr>
          <w:rFonts w:hint="eastAsia"/>
          <w:lang w:val="en-US" w:eastAsia="zh-CN"/>
        </w:rPr>
        <w:t>开发，</w:t>
      </w:r>
      <w:r>
        <w:t>LinkedIn</w:t>
      </w:r>
      <w:r>
        <w:rPr>
          <w:rFonts w:hint="eastAsia"/>
          <w:lang w:val="en-US" w:eastAsia="zh-CN"/>
        </w:rPr>
        <w:t>的开发者是成立自己公司，围绕</w:t>
      </w:r>
      <w:r>
        <w:t> </w:t>
      </w:r>
      <w:r>
        <w:rPr>
          <w:rFonts w:hint="default"/>
        </w:rPr>
        <w:t>Kafka</w:t>
      </w:r>
      <w:r>
        <w:rPr>
          <w:rFonts w:hint="eastAsia"/>
          <w:lang w:val="en-US" w:eastAsia="zh-CN"/>
        </w:rPr>
        <w:t>生产解决方案</w:t>
      </w:r>
      <w:r>
        <w:t>产品</w:t>
      </w:r>
      <w:r>
        <w:rPr>
          <w:rFonts w:hint="eastAsia"/>
          <w:lang w:val="en-US" w:eastAsia="zh-CN"/>
        </w:rPr>
        <w:t>。公司名叫做</w:t>
      </w:r>
      <w:r>
        <w:t>Confluent</w: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"https://www.cnblogs.com/zdfjf/p/5646525.html"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https://www.cnblogs.com/zdfjf/p/5646525.html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选型：开源：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"https://github.com/confluentinc/confluent-kafka-dotnet"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0"/>
          <w:rFonts w:hint="eastAsia"/>
          <w:lang w:val="en-US" w:eastAsia="zh-CN"/>
        </w:rPr>
        <w:t>https://github.com/confluentinc/confluent-kafka-dotnet</w:t>
      </w:r>
      <w:r>
        <w:rPr>
          <w:rFonts w:hint="eastAsia"/>
          <w:lang w:val="en-US" w:eastAsia="zh-CN"/>
        </w:rPr>
        <w:fldChar w:fldCharType="end"/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ascii="新宋体" w:hAnsi="新宋体" w:eastAsia="新宋体"/>
          <w:color w:val="A31515"/>
          <w:sz w:val="19"/>
          <w:lang w:eastAsia="zh-CN"/>
        </w:rPr>
      </w:pPr>
      <w:r>
        <w:rPr>
          <w:rFonts w:hint="eastAsia"/>
          <w:lang w:val="en-US" w:eastAsia="zh-CN"/>
        </w:rPr>
        <w:t>其内部均为C#代码，但是接口使用的是C/C++接口调用的是</w:t>
      </w:r>
      <w:r>
        <w:rPr>
          <w:rFonts w:hint="eastAsia" w:ascii="新宋体" w:hAnsi="新宋体" w:eastAsia="新宋体"/>
          <w:color w:val="A31515"/>
          <w:sz w:val="19"/>
        </w:rPr>
        <w:t>librdkafka</w:t>
      </w:r>
      <w:r>
        <w:rPr>
          <w:rFonts w:hint="eastAsia" w:ascii="新宋体" w:hAnsi="新宋体" w:eastAsia="新宋体"/>
          <w:color w:val="A31515"/>
          <w:sz w:val="19"/>
          <w:lang w:eastAsia="zh-CN"/>
        </w:rPr>
        <w:t>。</w:t>
      </w:r>
    </w:p>
    <w:p>
      <w:pPr>
        <w:rPr>
          <w:rFonts w:hint="eastAsia" w:ascii="新宋体" w:hAnsi="新宋体" w:eastAsia="新宋体"/>
          <w:color w:val="A31515"/>
          <w:sz w:val="19"/>
          <w:lang w:val="en-US" w:eastAsia="zh-CN"/>
        </w:rPr>
      </w:pPr>
      <w:r>
        <w:rPr>
          <w:rFonts w:hint="eastAsia" w:ascii="新宋体" w:hAnsi="新宋体" w:eastAsia="新宋体"/>
          <w:color w:val="A31515"/>
          <w:sz w:val="19"/>
        </w:rPr>
        <w:t>Librdkafka</w:t>
      </w:r>
      <w:r>
        <w:rPr>
          <w:rFonts w:hint="eastAsia" w:ascii="新宋体" w:hAnsi="新宋体" w:eastAsia="新宋体"/>
          <w:color w:val="A31515"/>
          <w:sz w:val="19"/>
          <w:lang w:val="en-US" w:eastAsia="zh-CN"/>
        </w:rPr>
        <w:t xml:space="preserve"> 是kafka官网推荐的C的适配。</w:t>
      </w:r>
    </w:p>
    <w:p>
      <w:pPr>
        <w:rPr>
          <w:rFonts w:hint="eastAsia" w:ascii="新宋体" w:hAnsi="新宋体" w:eastAsia="新宋体"/>
          <w:color w:val="A31515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A31515"/>
          <w:sz w:val="19"/>
          <w:lang w:val="en-US" w:eastAsia="zh-CN"/>
        </w:rPr>
      </w:pPr>
      <w:r>
        <w:rPr>
          <w:rFonts w:hint="eastAsia" w:ascii="新宋体" w:hAnsi="新宋体" w:eastAsia="新宋体"/>
          <w:color w:val="A31515"/>
          <w:sz w:val="19"/>
          <w:lang w:val="en-US" w:eastAsia="zh-CN"/>
        </w:rPr>
        <w:fldChar w:fldCharType="begin"/>
      </w:r>
      <w:r>
        <w:rPr>
          <w:rFonts w:hint="eastAsia" w:ascii="新宋体" w:hAnsi="新宋体" w:eastAsia="新宋体"/>
          <w:color w:val="A31515"/>
          <w:sz w:val="19"/>
          <w:lang w:val="en-US" w:eastAsia="zh-CN"/>
        </w:rPr>
        <w:instrText xml:space="preserve"> HYPERLINK "https://github.com/edenhill/librdkafka" </w:instrText>
      </w:r>
      <w:r>
        <w:rPr>
          <w:rFonts w:hint="eastAsia" w:ascii="新宋体" w:hAnsi="新宋体" w:eastAsia="新宋体"/>
          <w:color w:val="A31515"/>
          <w:sz w:val="19"/>
          <w:lang w:val="en-US" w:eastAsia="zh-CN"/>
        </w:rPr>
        <w:fldChar w:fldCharType="separate"/>
      </w:r>
      <w:r>
        <w:rPr>
          <w:rStyle w:val="10"/>
          <w:rFonts w:hint="eastAsia" w:ascii="新宋体" w:hAnsi="新宋体" w:eastAsia="新宋体"/>
          <w:color w:val="A31515"/>
          <w:sz w:val="19"/>
          <w:lang w:val="en-US" w:eastAsia="zh-CN"/>
        </w:rPr>
        <w:t>https://github.com/edenhill/librdkafka</w:t>
      </w:r>
      <w:r>
        <w:rPr>
          <w:rFonts w:hint="eastAsia" w:ascii="新宋体" w:hAnsi="新宋体" w:eastAsia="新宋体"/>
          <w:color w:val="A31515"/>
          <w:sz w:val="19"/>
          <w:lang w:val="en-US" w:eastAsia="zh-CN"/>
        </w:rPr>
        <w:fldChar w:fldCharType="end"/>
      </w:r>
    </w:p>
    <w:p>
      <w:r>
        <w:drawing>
          <wp:inline distT="0" distB="0" distL="114300" distR="114300">
            <wp:extent cx="2866390" cy="3867150"/>
            <wp:effectExtent l="0" t="0" r="10160" b="0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66390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流水线读取任务的逻辑</w:t>
      </w:r>
    </w:p>
    <w:p>
      <w:pPr>
        <w:rPr>
          <w:rFonts w:hint="eastAsia" w:ascii="新宋体" w:hAnsi="新宋体" w:eastAsia="新宋体"/>
          <w:color w:val="000000"/>
          <w:sz w:val="19"/>
        </w:rPr>
      </w:pPr>
      <w:r>
        <w:rPr>
          <w:rFonts w:hint="eastAsia" w:ascii="新宋体" w:hAnsi="新宋体" w:eastAsia="新宋体"/>
          <w:color w:val="000000"/>
          <w:sz w:val="19"/>
        </w:rPr>
        <w:t>Palas.Common.Module</w:t>
      </w:r>
    </w:p>
    <w:p>
      <w:pPr>
        <w:rPr>
          <w:rFonts w:hint="eastAsia" w:ascii="新宋体" w:hAnsi="新宋体" w:eastAsia="新宋体"/>
          <w:color w:val="000000"/>
          <w:sz w:val="19"/>
          <w:lang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--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（</w:t>
      </w:r>
      <w:r>
        <w:rPr>
          <w:rFonts w:hint="eastAsia" w:ascii="新宋体" w:hAnsi="新宋体" w:eastAsia="新宋体"/>
          <w:color w:val="2B91AF"/>
          <w:sz w:val="19"/>
        </w:rPr>
        <w:t>CustomTaskScheduler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没用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）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--Scheduler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PipelineStatus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定义任务状态。（可以将任务状态的变化，放入到socket中，做任务状态交互）。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（刚创建未开始、正在生产中、休眠中、错误停止、停止、静止）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PipelineInfo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流水线 信息 对象。</w:t>
      </w:r>
    </w:p>
    <w:p>
      <w:pPr>
        <w:ind w:firstLine="380" w:firstLineChars="20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当前运行状态、当前任务名称。</w:t>
      </w:r>
    </w:p>
    <w:p>
      <w:pPr>
        <w:ind w:firstLine="380" w:firstLineChars="20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委托（信息变更）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IPipeline</w:t>
      </w:r>
      <w:r>
        <w:rPr>
          <w:rFonts w:hint="eastAsia" w:ascii="新宋体" w:hAnsi="新宋体" w:eastAsia="新宋体"/>
          <w:color w:val="2B91AF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包装1个</w:t>
      </w:r>
      <w:r>
        <w:rPr>
          <w:rFonts w:hint="eastAsia" w:ascii="新宋体" w:hAnsi="新宋体" w:eastAsia="新宋体"/>
          <w:color w:val="2B91AF"/>
          <w:sz w:val="19"/>
        </w:rPr>
        <w:t>PipelineInfo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SchedulerInfo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调度器信息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里面包含 </w:t>
      </w:r>
      <w:r>
        <w:rPr>
          <w:rFonts w:hint="eastAsia" w:ascii="新宋体" w:hAnsi="新宋体" w:eastAsia="新宋体"/>
          <w:color w:val="000000"/>
          <w:sz w:val="19"/>
        </w:rPr>
        <w:t>PipelineInfos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数组。（含有统计信息）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b/>
          <w:bCs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b/>
          <w:bCs/>
          <w:color w:val="2B91AF"/>
          <w:sz w:val="19"/>
        </w:rPr>
        <w:t>Scheduler</w:t>
      </w:r>
      <w:r>
        <w:rPr>
          <w:rFonts w:hint="eastAsia" w:ascii="新宋体" w:hAnsi="新宋体" w:eastAsia="新宋体"/>
          <w:b/>
          <w:bCs/>
          <w:color w:val="2B91AF"/>
          <w:sz w:val="19"/>
          <w:lang w:eastAsia="zh-CN"/>
        </w:rPr>
        <w:t>：</w:t>
      </w:r>
      <w:r>
        <w:rPr>
          <w:rFonts w:hint="eastAsia" w:ascii="新宋体" w:hAnsi="新宋体" w:eastAsia="新宋体"/>
          <w:b/>
          <w:bCs/>
          <w:color w:val="2B91AF"/>
          <w:sz w:val="19"/>
          <w:lang w:val="en-US" w:eastAsia="zh-CN"/>
        </w:rPr>
        <w:t>调度器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1个simple只有1个调度器。 包含1个</w:t>
      </w:r>
      <w:r>
        <w:rPr>
          <w:rFonts w:hint="eastAsia" w:ascii="新宋体" w:hAnsi="新宋体" w:eastAsia="新宋体"/>
          <w:color w:val="2B91AF"/>
          <w:sz w:val="19"/>
        </w:rPr>
        <w:t>SchedulerInfo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对应。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初始化10个</w:t>
      </w:r>
      <w:r>
        <w:rPr>
          <w:rFonts w:hint="eastAsia" w:ascii="新宋体" w:hAnsi="新宋体" w:eastAsia="新宋体"/>
          <w:color w:val="2B91AF"/>
          <w:sz w:val="19"/>
        </w:rPr>
        <w:t>IPipeline</w:t>
      </w:r>
      <w:r>
        <w:rPr>
          <w:rFonts w:hint="eastAsia" w:ascii="新宋体" w:hAnsi="新宋体" w:eastAsia="新宋体"/>
          <w:color w:val="2B91AF"/>
          <w:sz w:val="19"/>
          <w:lang w:eastAsia="zh-CN"/>
        </w:rPr>
        <w:t>。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配置文件中指定了多少个任务</w:t>
      </w:r>
      <w:r>
        <w:rPr>
          <w:rFonts w:hint="eastAsia" w:ascii="新宋体" w:hAnsi="新宋体" w:eastAsia="新宋体"/>
          <w:color w:val="2B91AF"/>
          <w:sz w:val="19"/>
        </w:rPr>
        <w:t>PipelineInfo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（不同类型），都装进来初始化。</w:t>
      </w:r>
    </w:p>
    <w:p>
      <w:pPr>
        <w:rPr>
          <w:rFonts w:hint="eastAsia" w:ascii="新宋体" w:hAnsi="新宋体" w:eastAsia="新宋体"/>
          <w:color w:val="2B91AF"/>
          <w:sz w:val="19"/>
          <w:lang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循环：10条流水线。顺序循环。（多长时间检查一次任务）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如果</w:t>
      </w:r>
      <w:r>
        <w:rPr>
          <w:rFonts w:hint="eastAsia" w:ascii="新宋体" w:hAnsi="新宋体" w:eastAsia="新宋体"/>
          <w:color w:val="2B91AF"/>
          <w:sz w:val="19"/>
        </w:rPr>
        <w:t>PipelineInfo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 下一个任务的时间《=当前，则启动。</w:t>
      </w:r>
      <w:r>
        <w:rPr>
          <w:rFonts w:hint="eastAsia" w:ascii="新宋体" w:hAnsi="新宋体" w:eastAsia="新宋体"/>
          <w:color w:val="000000"/>
          <w:sz w:val="19"/>
        </w:rPr>
        <w:t>RunPipeline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ind w:firstLine="420" w:firstLineChars="0"/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如果错误: 设置 下次时间为当前。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>然后休眠。</w:t>
      </w:r>
    </w:p>
    <w:p>
      <w:pPr>
        <w:rPr>
          <w:rFonts w:hint="eastAsia" w:ascii="新宋体" w:hAnsi="新宋体" w:eastAsia="新宋体"/>
          <w:color w:val="000000"/>
          <w:sz w:val="19"/>
          <w:lang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RunPipeline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、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单线程抛出执行</w:t>
      </w:r>
      <w:r>
        <w:rPr>
          <w:rFonts w:hint="eastAsia" w:ascii="新宋体" w:hAnsi="新宋体" w:eastAsia="新宋体"/>
          <w:color w:val="000000"/>
          <w:sz w:val="19"/>
        </w:rPr>
        <w:t>DoOneJob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。</w:t>
      </w:r>
    </w:p>
    <w:p>
      <w:pPr>
        <w:rPr>
          <w:rFonts w:hint="eastAsia" w:ascii="新宋体" w:hAnsi="新宋体" w:eastAsia="新宋体"/>
          <w:color w:val="000000"/>
          <w:sz w:val="19"/>
          <w:lang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结论：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所以配置文件一开始定义初始化管线数量。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抽象后，不同的任务放在同一个LIST中。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调度器for循环定时（sleep）检查运行状态。执行完了就开新的。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所谓的开新的，就是把封装接口扔到实现类，不同实现类，自己去调用URL取数据。</w:t>
      </w: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以simple为例。其中</w:t>
      </w:r>
      <w:r>
        <w:rPr>
          <w:rFonts w:hint="eastAsia" w:ascii="新宋体" w:hAnsi="新宋体" w:eastAsia="新宋体"/>
          <w:color w:val="000000"/>
          <w:sz w:val="19"/>
        </w:rPr>
        <w:t>DoOneJob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逻辑为3步。</w:t>
      </w:r>
    </w:p>
    <w:p>
      <w:pPr>
        <w:numPr>
          <w:ilvl w:val="0"/>
          <w:numId w:val="12"/>
        </w:num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ConductorClient</w:t>
      </w:r>
      <w:r>
        <w:rPr>
          <w:rFonts w:hint="eastAsia" w:ascii="新宋体" w:hAnsi="新宋体" w:eastAsia="新宋体"/>
          <w:color w:val="000000"/>
          <w:sz w:val="19"/>
        </w:rPr>
        <w:t>.GetCrawlRecode(CrawlerName)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URL得到爬虫（任务）</w:t>
      </w:r>
    </w:p>
    <w:p>
      <w:pPr>
        <w:numPr>
          <w:ilvl w:val="0"/>
          <w:numId w:val="12"/>
        </w:num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DoCrawl(crawlRecode)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爬抓--中间有一部分处理好的，是直接存储redis的。</w:t>
      </w:r>
    </w:p>
    <w:p>
      <w:pPr>
        <w:numPr>
          <w:ilvl w:val="0"/>
          <w:numId w:val="12"/>
        </w:num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2B91AF"/>
          <w:sz w:val="19"/>
        </w:rPr>
        <w:t>ConductorClient</w:t>
      </w:r>
      <w:r>
        <w:rPr>
          <w:rFonts w:hint="eastAsia" w:ascii="新宋体" w:hAnsi="新宋体" w:eastAsia="新宋体"/>
          <w:color w:val="000000"/>
          <w:sz w:val="19"/>
        </w:rPr>
        <w:t>.FinishCrawlTask(CrawlLog, Result.LastItem())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URL返回完成</w:t>
      </w: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2B91AF"/>
          <w:sz w:val="19"/>
          <w:lang w:val="en-US" w:eastAsia="zh-CN"/>
        </w:rPr>
      </w:pPr>
    </w:p>
    <w:p>
      <w:p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保留WEBAPI，程序需要改进的地方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基于我当前工作中了解到的，如果保留WEBAPI进行优化。有如下几个问题点需要注意。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1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程序通用监控（自动重启、健康状态、自动更新、）--版本更新手动发布。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应该能做成运行稳定的更新程序，由吸附性的监控程序做版本监控，新版本发布后，自动停止、看守、更新、下载、同时上报运行情况。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现有的一个程序ALLjobMonitor（WPF） 其实可以整合sokcetserver使用。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1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当前爬虫与爬虫调度确实耦合很严重。解耦看成本吧，基本上消息队列方式改造即可。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本次方案有稍微详细设计了一下。（降压、持久化不丢失、不一直不停的访问接口）</w:t>
      </w:r>
    </w:p>
    <w:p>
      <w:pPr>
        <w:numPr>
          <w:ilvl w:val="0"/>
          <w:numId w:val="14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任务调度又与mysql 高度耦合，应该对任务划分，一部分不需要与数据库交互的，走redis。（降压、提速、容错）</w:t>
      </w:r>
    </w:p>
    <w:p>
      <w:pPr>
        <w:numPr>
          <w:ilvl w:val="0"/>
          <w:numId w:val="14"/>
        </w:numPr>
        <w:ind w:left="420" w:leftChars="0" w:hanging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任务状态：每个任务的执行（界面上有，远程管理上没有）、优先级的定义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13"/>
        </w:numPr>
        <w:tabs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通用日志回收：（不着急，Flume）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（可以先做），重要错误发邮件提醒。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13"/>
        </w:numPr>
        <w:tabs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（不一定做）在爬虫的core类库里面，存在多个爬虫集成，我认为若加入新的爬虫，会必须修改coreManager类，这个部分是否可以修改。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猜想：将爬虫本身作为1个扩展类或dll，加入新爬虫，只要放入dll，直接通过配置更改反射得到。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13"/>
        </w:numPr>
        <w:tabs>
          <w:tab w:val="clear" w:pos="312"/>
        </w:tabs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当前的爬虫coreManager程序存在比较慢的情况。</w:t>
      </w:r>
    </w:p>
    <w:p>
      <w:pPr>
        <w:numPr>
          <w:ilvl w:val="0"/>
          <w:numId w:val="0"/>
        </w:numPr>
        <w:ind w:leftChars="0" w:firstLine="42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任务: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多个爬虫并发请求URL（这个部分可以做成顺序的，这样保证不丢，不受并发影响，不担心传输数据量大影响带宽）。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流水线：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任务和流水线和任务界面之间又跨程序集（不算问题）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流水线的调度状态：</w:t>
      </w:r>
    </w:p>
    <w:p>
      <w:pPr>
        <w:numPr>
          <w:ilvl w:val="0"/>
          <w:numId w:val="0"/>
        </w:num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统一状态检查其实可以通过事件来做，通过任务状态链模式做递进处理。</w:t>
      </w:r>
    </w:p>
    <w:p>
      <w:pPr>
        <w:numPr>
          <w:ilvl w:val="0"/>
          <w:numId w:val="0"/>
        </w:num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其中每个流水任务在执行时，不同位置会创建不同线程，可以共用的节省效率。</w:t>
      </w:r>
    </w:p>
    <w:p>
      <w:pPr>
        <w:numPr>
          <w:ilvl w:val="0"/>
          <w:numId w:val="0"/>
        </w:numPr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而有些线程，由负责的数据处理过重，让程序等待，不如让任务并行+每个任务状态链式变化。</w:t>
      </w:r>
    </w:p>
    <w:p>
      <w:pPr>
        <w:numPr>
          <w:ilvl w:val="0"/>
          <w:numId w:val="0"/>
        </w:num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numPr>
          <w:ilvl w:val="0"/>
          <w:numId w:val="13"/>
        </w:numPr>
        <w:tabs>
          <w:tab w:val="clear" w:pos="312"/>
        </w:tabs>
        <w:ind w:left="0" w:leftChars="0" w:firstLine="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ConductAPI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：</w:t>
      </w:r>
      <w:r>
        <w:rPr>
          <w:rFonts w:hint="eastAsia" w:ascii="新宋体" w:hAnsi="新宋体" w:eastAsia="新宋体"/>
          <w:color w:val="2B91AF"/>
          <w:sz w:val="19"/>
        </w:rPr>
        <w:t>ClientSrv</w:t>
      </w:r>
      <w:r>
        <w:rPr>
          <w:rFonts w:hint="eastAsia" w:ascii="新宋体" w:hAnsi="新宋体" w:eastAsia="新宋体"/>
          <w:color w:val="2B91AF"/>
          <w:sz w:val="19"/>
          <w:lang w:val="en-US" w:eastAsia="zh-CN"/>
        </w:rPr>
        <w:t xml:space="preserve"> 对 Crawl本身的任务获取和包装</w:t>
      </w:r>
      <w:r>
        <w:rPr>
          <w:rFonts w:hint="eastAsia" w:ascii="新宋体" w:hAnsi="新宋体" w:eastAsia="新宋体"/>
          <w:color w:val="000000"/>
          <w:sz w:val="19"/>
        </w:rPr>
        <w:t>TransCrawlTask</w:t>
      </w:r>
      <w:r>
        <w:rPr>
          <w:rFonts w:hint="eastAsia" w:ascii="新宋体" w:hAnsi="新宋体" w:eastAsia="新宋体"/>
          <w:color w:val="000000"/>
          <w:sz w:val="19"/>
          <w:lang w:eastAsia="zh-CN"/>
        </w:rPr>
        <w:t>，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包括传输都是可以本地化的，不需要做通讯，因为数据量挺多的。</w:t>
      </w:r>
    </w:p>
    <w:p>
      <w:pPr>
        <w:numPr>
          <w:ilvl w:val="0"/>
          <w:numId w:val="0"/>
        </w:numPr>
        <w:rPr>
          <w:rFonts w:hint="eastAsia" w:ascii="新宋体" w:hAnsi="新宋体" w:eastAsia="新宋体"/>
          <w:color w:val="000000"/>
          <w:sz w:val="19"/>
          <w:lang w:val="en-US" w:eastAsia="zh-CN"/>
        </w:rPr>
      </w:pPr>
    </w:p>
    <w:p>
      <w:pPr>
        <w:numPr>
          <w:ilvl w:val="0"/>
          <w:numId w:val="13"/>
        </w:numPr>
        <w:tabs>
          <w:tab w:val="clear" w:pos="312"/>
        </w:tabs>
        <w:ind w:left="0" w:leftChars="0" w:firstLine="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UploadListResult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等方法，将数据提交redis，可以采用队列方式慢慢入、一次批量入的方式执行。</w:t>
      </w:r>
    </w:p>
    <w:p>
      <w:pPr>
        <w:numPr>
          <w:ilvl w:val="0"/>
          <w:numId w:val="13"/>
        </w:numPr>
        <w:tabs>
          <w:tab w:val="clear" w:pos="312"/>
        </w:tabs>
        <w:ind w:left="0" w:leftChars="0" w:firstLine="0" w:firstLineChars="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</w:rPr>
        <w:t>ConductAPI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中</w:t>
      </w:r>
      <w:r>
        <w:rPr>
          <w:rFonts w:hint="eastAsia" w:ascii="新宋体" w:hAnsi="新宋体" w:eastAsia="新宋体"/>
          <w:color w:val="000000"/>
          <w:sz w:val="19"/>
        </w:rPr>
        <w:t>FinishTask</w:t>
      </w: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 xml:space="preserve"> 等函数频繁操作数据库</w:t>
      </w:r>
    </w:p>
    <w:p>
      <w:pPr>
        <w:numPr>
          <w:ilvl w:val="0"/>
          <w:numId w:val="0"/>
        </w:numPr>
        <w:ind w:leftChars="0" w:firstLine="380" w:firstLineChars="200"/>
        <w:rPr>
          <w:rFonts w:hint="eastAsia" w:ascii="新宋体" w:hAnsi="新宋体" w:eastAsia="新宋体"/>
          <w:color w:val="000000"/>
          <w:sz w:val="19"/>
          <w:lang w:val="en-US" w:eastAsia="zh-CN"/>
        </w:rPr>
      </w:pPr>
      <w:r>
        <w:rPr>
          <w:rFonts w:hint="eastAsia" w:ascii="新宋体" w:hAnsi="新宋体" w:eastAsia="新宋体"/>
          <w:color w:val="000000"/>
          <w:sz w:val="19"/>
          <w:lang w:val="en-US" w:eastAsia="zh-CN"/>
        </w:rPr>
        <w:t>改为：操作redis。但是前提是以redis内存固化爬虫表。redis操作数据库可以做成周期性的。</w:t>
      </w:r>
    </w:p>
    <w:p>
      <w:pPr>
        <w:numPr>
          <w:ilvl w:val="0"/>
          <w:numId w:val="0"/>
        </w:numPr>
        <w:rPr>
          <w:rFonts w:hint="eastAsia" w:ascii="新宋体" w:hAnsi="新宋体" w:eastAsia="新宋体"/>
          <w:b/>
          <w:bCs/>
          <w:color w:val="2B91AF"/>
          <w:sz w:val="19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/>
    <w:p/>
    <w:p>
      <w:pPr>
        <w:rPr>
          <w:rFonts w:hint="eastAsia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altName w:val="宋体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Verdana">
    <w:panose1 w:val="020B0604030504040204"/>
    <w:charset w:val="00"/>
    <w:family w:val="auto"/>
    <w:pitch w:val="default"/>
    <w:sig w:usb0="A10006FF" w:usb1="4000205B" w:usb2="00000010" w:usb3="00000000" w:csb0="2000019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6626FBB"/>
    <w:multiLevelType w:val="singleLevel"/>
    <w:tmpl w:val="86626FB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9787A727"/>
    <w:multiLevelType w:val="singleLevel"/>
    <w:tmpl w:val="9787A72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99FEBA5E"/>
    <w:multiLevelType w:val="singleLevel"/>
    <w:tmpl w:val="99FEBA5E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E706D65B"/>
    <w:multiLevelType w:val="multilevel"/>
    <w:tmpl w:val="E706D65B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/>
        <w:sz w:val="20"/>
      </w:rPr>
    </w:lvl>
    <w:lvl w:ilvl="1" w:tentative="0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hint="default" w:ascii="Symbol" w:hAnsi="Symbol" w:cs="Symbol"/>
        <w:sz w:val="20"/>
      </w:rPr>
    </w:lvl>
    <w:lvl w:ilvl="2" w:tentative="0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hint="default" w:ascii="Symbol" w:hAnsi="Symbol" w:cs="Symbol"/>
        <w:sz w:val="20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 w:cs="Symbol"/>
        <w:sz w:val="20"/>
      </w:rPr>
    </w:lvl>
    <w:lvl w:ilvl="4" w:tentative="0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hint="default" w:ascii="Symbol" w:hAnsi="Symbol" w:cs="Symbol"/>
        <w:sz w:val="20"/>
      </w:rPr>
    </w:lvl>
    <w:lvl w:ilvl="5" w:tentative="0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hint="default" w:ascii="Symbol" w:hAnsi="Symbol" w:cs="Symbol"/>
        <w:sz w:val="20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 w:cs="Symbol"/>
        <w:sz w:val="20"/>
      </w:rPr>
    </w:lvl>
    <w:lvl w:ilvl="7" w:tentative="0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hint="default" w:ascii="Symbol" w:hAnsi="Symbol" w:cs="Symbol"/>
        <w:sz w:val="20"/>
      </w:rPr>
    </w:lvl>
    <w:lvl w:ilvl="8" w:tentative="0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hint="default" w:ascii="Symbol" w:hAnsi="Symbol" w:cs="Symbol"/>
        <w:sz w:val="20"/>
      </w:rPr>
    </w:lvl>
  </w:abstractNum>
  <w:abstractNum w:abstractNumId="4">
    <w:nsid w:val="F77D05D3"/>
    <w:multiLevelType w:val="singleLevel"/>
    <w:tmpl w:val="F77D05D3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5">
    <w:nsid w:val="FFB1CBC9"/>
    <w:multiLevelType w:val="singleLevel"/>
    <w:tmpl w:val="FFB1CBC9"/>
    <w:lvl w:ilvl="0" w:tentative="0">
      <w:start w:val="1"/>
      <w:numFmt w:val="decimal"/>
      <w:suff w:val="space"/>
      <w:lvlText w:val="%1."/>
      <w:lvlJc w:val="left"/>
    </w:lvl>
  </w:abstractNum>
  <w:abstractNum w:abstractNumId="6">
    <w:nsid w:val="07650008"/>
    <w:multiLevelType w:val="singleLevel"/>
    <w:tmpl w:val="07650008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7">
    <w:nsid w:val="083779C5"/>
    <w:multiLevelType w:val="singleLevel"/>
    <w:tmpl w:val="083779C5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8">
    <w:nsid w:val="15C5DEB8"/>
    <w:multiLevelType w:val="singleLevel"/>
    <w:tmpl w:val="15C5DEB8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9">
    <w:nsid w:val="2DE30B74"/>
    <w:multiLevelType w:val="multilevel"/>
    <w:tmpl w:val="2DE30B74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10">
    <w:nsid w:val="2EC2294B"/>
    <w:multiLevelType w:val="singleLevel"/>
    <w:tmpl w:val="2EC2294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1">
    <w:nsid w:val="489A4D97"/>
    <w:multiLevelType w:val="singleLevel"/>
    <w:tmpl w:val="489A4D97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2">
    <w:nsid w:val="5A72CB2C"/>
    <w:multiLevelType w:val="singleLevel"/>
    <w:tmpl w:val="5A72CB2C"/>
    <w:lvl w:ilvl="0" w:tentative="0">
      <w:start w:val="1"/>
      <w:numFmt w:val="bullet"/>
      <w:lvlText w:val="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3">
    <w:nsid w:val="7383FC4F"/>
    <w:multiLevelType w:val="singleLevel"/>
    <w:tmpl w:val="7383FC4F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3"/>
  </w:num>
  <w:num w:numId="2">
    <w:abstractNumId w:val="12"/>
  </w:num>
  <w:num w:numId="3">
    <w:abstractNumId w:val="3"/>
  </w:num>
  <w:num w:numId="4">
    <w:abstractNumId w:val="9"/>
  </w:num>
  <w:num w:numId="5">
    <w:abstractNumId w:val="4"/>
  </w:num>
  <w:num w:numId="6">
    <w:abstractNumId w:val="8"/>
  </w:num>
  <w:num w:numId="7">
    <w:abstractNumId w:val="0"/>
  </w:num>
  <w:num w:numId="8">
    <w:abstractNumId w:val="10"/>
  </w:num>
  <w:num w:numId="9">
    <w:abstractNumId w:val="2"/>
  </w:num>
  <w:num w:numId="10">
    <w:abstractNumId w:val="6"/>
  </w:num>
  <w:num w:numId="11">
    <w:abstractNumId w:val="7"/>
  </w:num>
  <w:num w:numId="12">
    <w:abstractNumId w:val="5"/>
  </w:num>
  <w:num w:numId="13">
    <w:abstractNumId w:val="1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65C99"/>
    <w:rsid w:val="007C2213"/>
    <w:rsid w:val="007F61A3"/>
    <w:rsid w:val="00907C7C"/>
    <w:rsid w:val="00A20238"/>
    <w:rsid w:val="00D9115C"/>
    <w:rsid w:val="00DB42FE"/>
    <w:rsid w:val="00FA2DE0"/>
    <w:rsid w:val="01737EA8"/>
    <w:rsid w:val="017842E1"/>
    <w:rsid w:val="019D3A34"/>
    <w:rsid w:val="01F36A88"/>
    <w:rsid w:val="021F51BC"/>
    <w:rsid w:val="02300F46"/>
    <w:rsid w:val="026D6804"/>
    <w:rsid w:val="02C85D4A"/>
    <w:rsid w:val="034E4D67"/>
    <w:rsid w:val="036009A1"/>
    <w:rsid w:val="03807DE8"/>
    <w:rsid w:val="03874462"/>
    <w:rsid w:val="04256AFA"/>
    <w:rsid w:val="04384770"/>
    <w:rsid w:val="04AB581D"/>
    <w:rsid w:val="050522A3"/>
    <w:rsid w:val="050E5F58"/>
    <w:rsid w:val="052D25C4"/>
    <w:rsid w:val="05715DFC"/>
    <w:rsid w:val="05C61816"/>
    <w:rsid w:val="0603716A"/>
    <w:rsid w:val="062B1E9B"/>
    <w:rsid w:val="06323DC6"/>
    <w:rsid w:val="067861DD"/>
    <w:rsid w:val="07AE77BD"/>
    <w:rsid w:val="07C73BA0"/>
    <w:rsid w:val="07D9550F"/>
    <w:rsid w:val="0807178A"/>
    <w:rsid w:val="08120EFE"/>
    <w:rsid w:val="092549D1"/>
    <w:rsid w:val="09552F91"/>
    <w:rsid w:val="09590183"/>
    <w:rsid w:val="09646AA2"/>
    <w:rsid w:val="09AD563D"/>
    <w:rsid w:val="09C65673"/>
    <w:rsid w:val="09C70B2C"/>
    <w:rsid w:val="09DA4790"/>
    <w:rsid w:val="09E63E97"/>
    <w:rsid w:val="0A135673"/>
    <w:rsid w:val="0A2C413D"/>
    <w:rsid w:val="0A2F5E27"/>
    <w:rsid w:val="0A4A027E"/>
    <w:rsid w:val="0A8B3B8D"/>
    <w:rsid w:val="0AE4380E"/>
    <w:rsid w:val="0AF54BE8"/>
    <w:rsid w:val="0B7540CA"/>
    <w:rsid w:val="0BF806D5"/>
    <w:rsid w:val="0C0A0415"/>
    <w:rsid w:val="0C2A5CA2"/>
    <w:rsid w:val="0C503240"/>
    <w:rsid w:val="0C697307"/>
    <w:rsid w:val="0D2F39E9"/>
    <w:rsid w:val="0D471F4E"/>
    <w:rsid w:val="0D7732CE"/>
    <w:rsid w:val="0DC2482A"/>
    <w:rsid w:val="0E0C48E7"/>
    <w:rsid w:val="0E2A2425"/>
    <w:rsid w:val="0E881E76"/>
    <w:rsid w:val="0EAC15E7"/>
    <w:rsid w:val="0F02305C"/>
    <w:rsid w:val="0F2C7D05"/>
    <w:rsid w:val="0F322B30"/>
    <w:rsid w:val="0F325924"/>
    <w:rsid w:val="0F3863C3"/>
    <w:rsid w:val="0F406378"/>
    <w:rsid w:val="0FBC0443"/>
    <w:rsid w:val="0FE35D6B"/>
    <w:rsid w:val="103D2C78"/>
    <w:rsid w:val="103D6BF2"/>
    <w:rsid w:val="10FF0AD1"/>
    <w:rsid w:val="11212DCC"/>
    <w:rsid w:val="11575E5B"/>
    <w:rsid w:val="11827419"/>
    <w:rsid w:val="11D202FD"/>
    <w:rsid w:val="11EA3EA3"/>
    <w:rsid w:val="11ED7919"/>
    <w:rsid w:val="121770AB"/>
    <w:rsid w:val="129B62C3"/>
    <w:rsid w:val="12A82166"/>
    <w:rsid w:val="13351BCD"/>
    <w:rsid w:val="136E0B58"/>
    <w:rsid w:val="13772EF1"/>
    <w:rsid w:val="139B1973"/>
    <w:rsid w:val="13B650A8"/>
    <w:rsid w:val="13FE3DD6"/>
    <w:rsid w:val="14457DC4"/>
    <w:rsid w:val="14B21983"/>
    <w:rsid w:val="14EB60F2"/>
    <w:rsid w:val="14F14059"/>
    <w:rsid w:val="156F6A10"/>
    <w:rsid w:val="15FD763A"/>
    <w:rsid w:val="1659643E"/>
    <w:rsid w:val="16844CCF"/>
    <w:rsid w:val="16B46EE8"/>
    <w:rsid w:val="16EF5C2C"/>
    <w:rsid w:val="179E667D"/>
    <w:rsid w:val="17F97CFB"/>
    <w:rsid w:val="18024683"/>
    <w:rsid w:val="181C6A5F"/>
    <w:rsid w:val="184F62C0"/>
    <w:rsid w:val="18564E55"/>
    <w:rsid w:val="18907691"/>
    <w:rsid w:val="18964449"/>
    <w:rsid w:val="18CE0202"/>
    <w:rsid w:val="18D43BE0"/>
    <w:rsid w:val="18EC5E1E"/>
    <w:rsid w:val="18FC138D"/>
    <w:rsid w:val="1903553A"/>
    <w:rsid w:val="195B0602"/>
    <w:rsid w:val="19F8295C"/>
    <w:rsid w:val="1A2E3A90"/>
    <w:rsid w:val="1A304125"/>
    <w:rsid w:val="1A743820"/>
    <w:rsid w:val="1A861C24"/>
    <w:rsid w:val="1A973A00"/>
    <w:rsid w:val="1AB00E37"/>
    <w:rsid w:val="1AFC103A"/>
    <w:rsid w:val="1B2616AA"/>
    <w:rsid w:val="1B5A7BFF"/>
    <w:rsid w:val="1B5C47D0"/>
    <w:rsid w:val="1B6560E7"/>
    <w:rsid w:val="1B6608C2"/>
    <w:rsid w:val="1B7C5359"/>
    <w:rsid w:val="1BB200B3"/>
    <w:rsid w:val="1BC917FB"/>
    <w:rsid w:val="1C79400A"/>
    <w:rsid w:val="1C91636B"/>
    <w:rsid w:val="1CBD62D8"/>
    <w:rsid w:val="1CFF13FF"/>
    <w:rsid w:val="1D325D57"/>
    <w:rsid w:val="1D482AA0"/>
    <w:rsid w:val="1D644D58"/>
    <w:rsid w:val="1D912592"/>
    <w:rsid w:val="1DB503D1"/>
    <w:rsid w:val="1DE71262"/>
    <w:rsid w:val="1DEE523D"/>
    <w:rsid w:val="1E345E93"/>
    <w:rsid w:val="1E626313"/>
    <w:rsid w:val="1EA01FCE"/>
    <w:rsid w:val="1ED85FD0"/>
    <w:rsid w:val="1F2F0355"/>
    <w:rsid w:val="1F933B37"/>
    <w:rsid w:val="1FCC327E"/>
    <w:rsid w:val="1FCD1811"/>
    <w:rsid w:val="201C0405"/>
    <w:rsid w:val="2020245A"/>
    <w:rsid w:val="207D4CF1"/>
    <w:rsid w:val="208E46C1"/>
    <w:rsid w:val="209B4BF7"/>
    <w:rsid w:val="20D53A20"/>
    <w:rsid w:val="20DE3B98"/>
    <w:rsid w:val="20F02FE5"/>
    <w:rsid w:val="21350B61"/>
    <w:rsid w:val="216E1DE3"/>
    <w:rsid w:val="21804017"/>
    <w:rsid w:val="218B2DF9"/>
    <w:rsid w:val="21CB70A9"/>
    <w:rsid w:val="21E72269"/>
    <w:rsid w:val="22091266"/>
    <w:rsid w:val="229E39BF"/>
    <w:rsid w:val="232D68D9"/>
    <w:rsid w:val="232F1118"/>
    <w:rsid w:val="238211E8"/>
    <w:rsid w:val="23875E9F"/>
    <w:rsid w:val="2392623F"/>
    <w:rsid w:val="23E802AE"/>
    <w:rsid w:val="24FE6672"/>
    <w:rsid w:val="250A1F45"/>
    <w:rsid w:val="256625B4"/>
    <w:rsid w:val="2572192A"/>
    <w:rsid w:val="25A237D9"/>
    <w:rsid w:val="25D872AE"/>
    <w:rsid w:val="26593EE8"/>
    <w:rsid w:val="26733554"/>
    <w:rsid w:val="26A561F4"/>
    <w:rsid w:val="26D716B7"/>
    <w:rsid w:val="26F27D6E"/>
    <w:rsid w:val="27035820"/>
    <w:rsid w:val="274557F1"/>
    <w:rsid w:val="2793609E"/>
    <w:rsid w:val="27C26A3E"/>
    <w:rsid w:val="27D2744D"/>
    <w:rsid w:val="27E26DB3"/>
    <w:rsid w:val="27FD7479"/>
    <w:rsid w:val="28101BE1"/>
    <w:rsid w:val="28622E3D"/>
    <w:rsid w:val="28633E9D"/>
    <w:rsid w:val="28BB0693"/>
    <w:rsid w:val="29252CD4"/>
    <w:rsid w:val="294D0C27"/>
    <w:rsid w:val="29A852AB"/>
    <w:rsid w:val="29F7786A"/>
    <w:rsid w:val="29FA7938"/>
    <w:rsid w:val="2A090FCA"/>
    <w:rsid w:val="2A7C753F"/>
    <w:rsid w:val="2B602B2A"/>
    <w:rsid w:val="2C065634"/>
    <w:rsid w:val="2C2508F1"/>
    <w:rsid w:val="2C5C073D"/>
    <w:rsid w:val="2C8E7325"/>
    <w:rsid w:val="2C9508BD"/>
    <w:rsid w:val="2CF22650"/>
    <w:rsid w:val="2D3F20F3"/>
    <w:rsid w:val="2D5707AB"/>
    <w:rsid w:val="2D6D0787"/>
    <w:rsid w:val="2D874D8C"/>
    <w:rsid w:val="2DE30951"/>
    <w:rsid w:val="2E3F6839"/>
    <w:rsid w:val="2E5D4A02"/>
    <w:rsid w:val="2E790E48"/>
    <w:rsid w:val="2EB87572"/>
    <w:rsid w:val="2EBF1B40"/>
    <w:rsid w:val="2ECE5886"/>
    <w:rsid w:val="2EE70C4A"/>
    <w:rsid w:val="2F1C085C"/>
    <w:rsid w:val="2F4A3FCE"/>
    <w:rsid w:val="2F4C604A"/>
    <w:rsid w:val="302A199A"/>
    <w:rsid w:val="306A655D"/>
    <w:rsid w:val="30875E10"/>
    <w:rsid w:val="309065DF"/>
    <w:rsid w:val="30C9296B"/>
    <w:rsid w:val="3100377A"/>
    <w:rsid w:val="314135AF"/>
    <w:rsid w:val="31483F32"/>
    <w:rsid w:val="31C02062"/>
    <w:rsid w:val="31CA6E32"/>
    <w:rsid w:val="328477CE"/>
    <w:rsid w:val="32E5347E"/>
    <w:rsid w:val="33005D0A"/>
    <w:rsid w:val="33485375"/>
    <w:rsid w:val="33760143"/>
    <w:rsid w:val="337F2AAD"/>
    <w:rsid w:val="33907424"/>
    <w:rsid w:val="33A62D3D"/>
    <w:rsid w:val="33CB5EEA"/>
    <w:rsid w:val="33FE69D2"/>
    <w:rsid w:val="3434242D"/>
    <w:rsid w:val="344E6CCB"/>
    <w:rsid w:val="34941745"/>
    <w:rsid w:val="34A3154E"/>
    <w:rsid w:val="34C74001"/>
    <w:rsid w:val="34E447F1"/>
    <w:rsid w:val="35006164"/>
    <w:rsid w:val="355570B9"/>
    <w:rsid w:val="35B50477"/>
    <w:rsid w:val="35E05008"/>
    <w:rsid w:val="35FF319B"/>
    <w:rsid w:val="36276A4D"/>
    <w:rsid w:val="36296228"/>
    <w:rsid w:val="36306C9A"/>
    <w:rsid w:val="368F7E4C"/>
    <w:rsid w:val="36F27AB5"/>
    <w:rsid w:val="37851667"/>
    <w:rsid w:val="378E776A"/>
    <w:rsid w:val="382A3BD1"/>
    <w:rsid w:val="38955428"/>
    <w:rsid w:val="3896576C"/>
    <w:rsid w:val="38B31A27"/>
    <w:rsid w:val="392C0DD9"/>
    <w:rsid w:val="398B67B3"/>
    <w:rsid w:val="39A12EB6"/>
    <w:rsid w:val="39D209E4"/>
    <w:rsid w:val="39D52F0F"/>
    <w:rsid w:val="39DC3E7C"/>
    <w:rsid w:val="39DD623B"/>
    <w:rsid w:val="3A442EEE"/>
    <w:rsid w:val="3AA43AC2"/>
    <w:rsid w:val="3B0F216B"/>
    <w:rsid w:val="3B2B4660"/>
    <w:rsid w:val="3B4B646A"/>
    <w:rsid w:val="3B5274CD"/>
    <w:rsid w:val="3B5E3773"/>
    <w:rsid w:val="3B740E7B"/>
    <w:rsid w:val="3BC64399"/>
    <w:rsid w:val="3C266B52"/>
    <w:rsid w:val="3C592AC6"/>
    <w:rsid w:val="3C7714C8"/>
    <w:rsid w:val="3CAF7676"/>
    <w:rsid w:val="3CE76D93"/>
    <w:rsid w:val="3D161AC9"/>
    <w:rsid w:val="3D197E87"/>
    <w:rsid w:val="3D2448FD"/>
    <w:rsid w:val="3D8C2155"/>
    <w:rsid w:val="3D9E5703"/>
    <w:rsid w:val="3DCA4C69"/>
    <w:rsid w:val="3DD13D21"/>
    <w:rsid w:val="3DD90AEE"/>
    <w:rsid w:val="3DDD5C61"/>
    <w:rsid w:val="3DDE68F7"/>
    <w:rsid w:val="3DE4600C"/>
    <w:rsid w:val="3E037051"/>
    <w:rsid w:val="3E0F38DA"/>
    <w:rsid w:val="3E4C7F4A"/>
    <w:rsid w:val="3E514FB7"/>
    <w:rsid w:val="3E5C1E16"/>
    <w:rsid w:val="3E6D38BA"/>
    <w:rsid w:val="3F592566"/>
    <w:rsid w:val="3F597D1A"/>
    <w:rsid w:val="3F873D6B"/>
    <w:rsid w:val="3F9140D4"/>
    <w:rsid w:val="4030308C"/>
    <w:rsid w:val="405903C2"/>
    <w:rsid w:val="40731C29"/>
    <w:rsid w:val="40762C97"/>
    <w:rsid w:val="40AA34F4"/>
    <w:rsid w:val="40AD21B7"/>
    <w:rsid w:val="40C64634"/>
    <w:rsid w:val="412F6229"/>
    <w:rsid w:val="413F7E47"/>
    <w:rsid w:val="416C4C45"/>
    <w:rsid w:val="416C4EE6"/>
    <w:rsid w:val="41887D4C"/>
    <w:rsid w:val="4189472E"/>
    <w:rsid w:val="41896950"/>
    <w:rsid w:val="41C52248"/>
    <w:rsid w:val="420B60F6"/>
    <w:rsid w:val="420C69A5"/>
    <w:rsid w:val="42333917"/>
    <w:rsid w:val="426C3565"/>
    <w:rsid w:val="428E1E74"/>
    <w:rsid w:val="42911020"/>
    <w:rsid w:val="42C61E25"/>
    <w:rsid w:val="42EA0455"/>
    <w:rsid w:val="42EC2889"/>
    <w:rsid w:val="42F224BB"/>
    <w:rsid w:val="42FA5B2F"/>
    <w:rsid w:val="4371375B"/>
    <w:rsid w:val="438E7AE3"/>
    <w:rsid w:val="43920177"/>
    <w:rsid w:val="439A54B5"/>
    <w:rsid w:val="44F1768C"/>
    <w:rsid w:val="45480DE5"/>
    <w:rsid w:val="456C76A9"/>
    <w:rsid w:val="45702CC0"/>
    <w:rsid w:val="45B06429"/>
    <w:rsid w:val="463D2DFD"/>
    <w:rsid w:val="46690B53"/>
    <w:rsid w:val="46B01FEC"/>
    <w:rsid w:val="46D30EDF"/>
    <w:rsid w:val="46F80A27"/>
    <w:rsid w:val="46FA7C61"/>
    <w:rsid w:val="471D74B6"/>
    <w:rsid w:val="47975FD8"/>
    <w:rsid w:val="482B52E9"/>
    <w:rsid w:val="48351534"/>
    <w:rsid w:val="48785F9F"/>
    <w:rsid w:val="488105D2"/>
    <w:rsid w:val="48CD5130"/>
    <w:rsid w:val="492A1F95"/>
    <w:rsid w:val="49377F5F"/>
    <w:rsid w:val="494B59B9"/>
    <w:rsid w:val="49DA7D23"/>
    <w:rsid w:val="4A6C771C"/>
    <w:rsid w:val="4A7048C3"/>
    <w:rsid w:val="4A783B51"/>
    <w:rsid w:val="4AD7719B"/>
    <w:rsid w:val="4B4B3F0A"/>
    <w:rsid w:val="4B7B2D80"/>
    <w:rsid w:val="4B7C4D7C"/>
    <w:rsid w:val="4B7E0997"/>
    <w:rsid w:val="4BBE6E2B"/>
    <w:rsid w:val="4CBC3F64"/>
    <w:rsid w:val="4D0D71B1"/>
    <w:rsid w:val="4D6D0A2B"/>
    <w:rsid w:val="4D9476FF"/>
    <w:rsid w:val="4E152416"/>
    <w:rsid w:val="4E257DAE"/>
    <w:rsid w:val="4E3568B9"/>
    <w:rsid w:val="4E602B17"/>
    <w:rsid w:val="4E7B2CAD"/>
    <w:rsid w:val="4ED07AA6"/>
    <w:rsid w:val="4F95355C"/>
    <w:rsid w:val="4FC604F0"/>
    <w:rsid w:val="4FDE5393"/>
    <w:rsid w:val="4FF86075"/>
    <w:rsid w:val="500D2F1C"/>
    <w:rsid w:val="501828B3"/>
    <w:rsid w:val="5077461E"/>
    <w:rsid w:val="51216BBE"/>
    <w:rsid w:val="51254288"/>
    <w:rsid w:val="516805D3"/>
    <w:rsid w:val="517716D5"/>
    <w:rsid w:val="51C6276B"/>
    <w:rsid w:val="52687D1B"/>
    <w:rsid w:val="52AA204D"/>
    <w:rsid w:val="531A29F6"/>
    <w:rsid w:val="53354778"/>
    <w:rsid w:val="53923BDD"/>
    <w:rsid w:val="53CF7422"/>
    <w:rsid w:val="54081A79"/>
    <w:rsid w:val="543C04D0"/>
    <w:rsid w:val="552D29B1"/>
    <w:rsid w:val="559E42ED"/>
    <w:rsid w:val="560D0F8B"/>
    <w:rsid w:val="56C03D80"/>
    <w:rsid w:val="56EF0415"/>
    <w:rsid w:val="5818058E"/>
    <w:rsid w:val="582201FA"/>
    <w:rsid w:val="58240705"/>
    <w:rsid w:val="584274DB"/>
    <w:rsid w:val="58446CCF"/>
    <w:rsid w:val="585C5B74"/>
    <w:rsid w:val="58C54A55"/>
    <w:rsid w:val="58E06B45"/>
    <w:rsid w:val="590C653D"/>
    <w:rsid w:val="597C40F9"/>
    <w:rsid w:val="5A5C1AFF"/>
    <w:rsid w:val="5A6C2E09"/>
    <w:rsid w:val="5A6E2186"/>
    <w:rsid w:val="5AC73402"/>
    <w:rsid w:val="5B567BED"/>
    <w:rsid w:val="5B6D719F"/>
    <w:rsid w:val="5B785774"/>
    <w:rsid w:val="5B8C474C"/>
    <w:rsid w:val="5C83695C"/>
    <w:rsid w:val="5CA21F26"/>
    <w:rsid w:val="5D1D1191"/>
    <w:rsid w:val="5D413EBE"/>
    <w:rsid w:val="5D796A70"/>
    <w:rsid w:val="5D8C1A94"/>
    <w:rsid w:val="5DA859D1"/>
    <w:rsid w:val="5DC40350"/>
    <w:rsid w:val="5E0C1BFF"/>
    <w:rsid w:val="5E3B35DC"/>
    <w:rsid w:val="5E414D9D"/>
    <w:rsid w:val="5E453340"/>
    <w:rsid w:val="5E613DAA"/>
    <w:rsid w:val="5E7D0379"/>
    <w:rsid w:val="5E8F0B53"/>
    <w:rsid w:val="5EAA2C9F"/>
    <w:rsid w:val="5F3C14C1"/>
    <w:rsid w:val="5F7B3C5A"/>
    <w:rsid w:val="5FDC3201"/>
    <w:rsid w:val="5FE47C5D"/>
    <w:rsid w:val="605B0885"/>
    <w:rsid w:val="606F1E2E"/>
    <w:rsid w:val="608754D5"/>
    <w:rsid w:val="60AB5E0F"/>
    <w:rsid w:val="61426DE4"/>
    <w:rsid w:val="61D76481"/>
    <w:rsid w:val="624C4982"/>
    <w:rsid w:val="62696097"/>
    <w:rsid w:val="626E52D2"/>
    <w:rsid w:val="62CB1379"/>
    <w:rsid w:val="62FE12D4"/>
    <w:rsid w:val="63855F58"/>
    <w:rsid w:val="63A220A5"/>
    <w:rsid w:val="63A25227"/>
    <w:rsid w:val="63EB2DBC"/>
    <w:rsid w:val="644A7784"/>
    <w:rsid w:val="645C655F"/>
    <w:rsid w:val="647658DD"/>
    <w:rsid w:val="64CE73B1"/>
    <w:rsid w:val="655E7C21"/>
    <w:rsid w:val="656808F4"/>
    <w:rsid w:val="658E3489"/>
    <w:rsid w:val="65951944"/>
    <w:rsid w:val="65A055EE"/>
    <w:rsid w:val="65D32BCB"/>
    <w:rsid w:val="66E54FAB"/>
    <w:rsid w:val="66ED0326"/>
    <w:rsid w:val="6722664F"/>
    <w:rsid w:val="67912746"/>
    <w:rsid w:val="67B43416"/>
    <w:rsid w:val="67C775E1"/>
    <w:rsid w:val="67D57554"/>
    <w:rsid w:val="67F9700A"/>
    <w:rsid w:val="68211500"/>
    <w:rsid w:val="682C00CF"/>
    <w:rsid w:val="683711D0"/>
    <w:rsid w:val="686C7FEB"/>
    <w:rsid w:val="687B068A"/>
    <w:rsid w:val="68B111EB"/>
    <w:rsid w:val="68B51B2F"/>
    <w:rsid w:val="68DA6BA4"/>
    <w:rsid w:val="6902111F"/>
    <w:rsid w:val="69220D3B"/>
    <w:rsid w:val="698C6460"/>
    <w:rsid w:val="69A202D5"/>
    <w:rsid w:val="69A35BF2"/>
    <w:rsid w:val="6A3C5A2F"/>
    <w:rsid w:val="6A4D2060"/>
    <w:rsid w:val="6A673491"/>
    <w:rsid w:val="6A80659F"/>
    <w:rsid w:val="6AC9101C"/>
    <w:rsid w:val="6B254298"/>
    <w:rsid w:val="6B703571"/>
    <w:rsid w:val="6BBA196C"/>
    <w:rsid w:val="6C384018"/>
    <w:rsid w:val="6C46276D"/>
    <w:rsid w:val="6C8F19D9"/>
    <w:rsid w:val="6C9F1B91"/>
    <w:rsid w:val="6CC214A6"/>
    <w:rsid w:val="6CFA27ED"/>
    <w:rsid w:val="6D6C7853"/>
    <w:rsid w:val="6D8039FD"/>
    <w:rsid w:val="6D943DE6"/>
    <w:rsid w:val="6DF00AC3"/>
    <w:rsid w:val="6DF5357E"/>
    <w:rsid w:val="6DF63D84"/>
    <w:rsid w:val="6E152636"/>
    <w:rsid w:val="6E5B6789"/>
    <w:rsid w:val="6E7731BD"/>
    <w:rsid w:val="6E9B46C6"/>
    <w:rsid w:val="6EB4758C"/>
    <w:rsid w:val="6EBA1750"/>
    <w:rsid w:val="6EE17539"/>
    <w:rsid w:val="6F046237"/>
    <w:rsid w:val="6F1A67E2"/>
    <w:rsid w:val="6F465C36"/>
    <w:rsid w:val="6F7D4BB5"/>
    <w:rsid w:val="6F960C53"/>
    <w:rsid w:val="6FCB0367"/>
    <w:rsid w:val="6FF079E8"/>
    <w:rsid w:val="6FF160C2"/>
    <w:rsid w:val="6FF862BE"/>
    <w:rsid w:val="701C205A"/>
    <w:rsid w:val="70AF4035"/>
    <w:rsid w:val="70CE4213"/>
    <w:rsid w:val="71135773"/>
    <w:rsid w:val="71236236"/>
    <w:rsid w:val="71537A85"/>
    <w:rsid w:val="71A90E9B"/>
    <w:rsid w:val="71AD560D"/>
    <w:rsid w:val="71DE0F06"/>
    <w:rsid w:val="71E75D4E"/>
    <w:rsid w:val="721B485E"/>
    <w:rsid w:val="72223987"/>
    <w:rsid w:val="724E3EB5"/>
    <w:rsid w:val="72BD2FFD"/>
    <w:rsid w:val="72C26424"/>
    <w:rsid w:val="72E05A5A"/>
    <w:rsid w:val="72E15949"/>
    <w:rsid w:val="730A3F69"/>
    <w:rsid w:val="73230FA1"/>
    <w:rsid w:val="733971FE"/>
    <w:rsid w:val="73466BC2"/>
    <w:rsid w:val="738B03C7"/>
    <w:rsid w:val="73A86A10"/>
    <w:rsid w:val="73BA6AC2"/>
    <w:rsid w:val="73EB6F62"/>
    <w:rsid w:val="73FF7C49"/>
    <w:rsid w:val="746E4C23"/>
    <w:rsid w:val="747364A2"/>
    <w:rsid w:val="74BB6BEF"/>
    <w:rsid w:val="74BF7E16"/>
    <w:rsid w:val="74C61B26"/>
    <w:rsid w:val="75335D05"/>
    <w:rsid w:val="75400E94"/>
    <w:rsid w:val="75590357"/>
    <w:rsid w:val="75B511AE"/>
    <w:rsid w:val="76457E70"/>
    <w:rsid w:val="76672FF0"/>
    <w:rsid w:val="7756226B"/>
    <w:rsid w:val="77F54BC8"/>
    <w:rsid w:val="78541E69"/>
    <w:rsid w:val="7888719B"/>
    <w:rsid w:val="78D13316"/>
    <w:rsid w:val="790C696E"/>
    <w:rsid w:val="79C60153"/>
    <w:rsid w:val="79D9725A"/>
    <w:rsid w:val="79F00A08"/>
    <w:rsid w:val="7A64513D"/>
    <w:rsid w:val="7A890264"/>
    <w:rsid w:val="7AA820BA"/>
    <w:rsid w:val="7AB35D36"/>
    <w:rsid w:val="7ACA305E"/>
    <w:rsid w:val="7ACD11BB"/>
    <w:rsid w:val="7ADF63D5"/>
    <w:rsid w:val="7AFC1D7B"/>
    <w:rsid w:val="7B2F6DE6"/>
    <w:rsid w:val="7BD66EC0"/>
    <w:rsid w:val="7BFB538D"/>
    <w:rsid w:val="7C3A7B92"/>
    <w:rsid w:val="7CDD029D"/>
    <w:rsid w:val="7CE26A2C"/>
    <w:rsid w:val="7D15623A"/>
    <w:rsid w:val="7D540904"/>
    <w:rsid w:val="7DA30BF0"/>
    <w:rsid w:val="7DC66AEB"/>
    <w:rsid w:val="7DEE28C0"/>
    <w:rsid w:val="7E2219A6"/>
    <w:rsid w:val="7E336017"/>
    <w:rsid w:val="7EA30CEE"/>
    <w:rsid w:val="7EAF5C80"/>
    <w:rsid w:val="7EB03756"/>
    <w:rsid w:val="7ED24436"/>
    <w:rsid w:val="7F0F11EA"/>
    <w:rsid w:val="7F7B6BE0"/>
    <w:rsid w:val="7F7E2764"/>
    <w:rsid w:val="7FCB02C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0"/>
      <w:sz w:val="27"/>
      <w:szCs w:val="27"/>
      <w:lang w:val="en-US" w:eastAsia="zh-CN" w:bidi="ar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7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8">
    <w:name w:val="Strong"/>
    <w:basedOn w:val="7"/>
    <w:qFormat/>
    <w:uiPriority w:val="0"/>
    <w:rPr>
      <w:b/>
    </w:rPr>
  </w:style>
  <w:style w:type="character" w:styleId="9">
    <w:name w:val="FollowedHyperlink"/>
    <w:basedOn w:val="7"/>
    <w:qFormat/>
    <w:uiPriority w:val="0"/>
    <w:rPr>
      <w:color w:val="800080"/>
      <w:u w:val="single"/>
    </w:rPr>
  </w:style>
  <w:style w:type="character" w:styleId="10">
    <w:name w:val="Hyperlink"/>
    <w:basedOn w:val="7"/>
    <w:qFormat/>
    <w:uiPriority w:val="0"/>
    <w:rPr>
      <w:color w:val="0000FF"/>
      <w:u w:val="single"/>
    </w:rPr>
  </w:style>
  <w:style w:type="table" w:styleId="12">
    <w:name w:val="Table Grid"/>
    <w:basedOn w:val="11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emf"/><Relationship Id="rId7" Type="http://schemas.openxmlformats.org/officeDocument/2006/relationships/oleObject" Target="embeddings/oleObject1.bin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19.png"/><Relationship Id="rId24" Type="http://schemas.openxmlformats.org/officeDocument/2006/relationships/image" Target="media/image18.emf"/><Relationship Id="rId23" Type="http://schemas.openxmlformats.org/officeDocument/2006/relationships/oleObject" Target="embeddings/oleObject3.bin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emf"/><Relationship Id="rId2" Type="http://schemas.openxmlformats.org/officeDocument/2006/relationships/settings" Target="settings.xml"/><Relationship Id="rId19" Type="http://schemas.openxmlformats.org/officeDocument/2006/relationships/oleObject" Target="embeddings/oleObject2.bin"/><Relationship Id="rId18" Type="http://schemas.openxmlformats.org/officeDocument/2006/relationships/image" Target="media/image14.pn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Office_10.1.0.7346_F1E327BC-269C-435d-A152-05C5408002CA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</dc:creator>
  <cp:lastModifiedBy>admin</cp:lastModifiedBy>
  <dcterms:modified xsi:type="dcterms:W3CDTF">2018-05-22T08:32:31Z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2052-10.1.0.7346</vt:lpwstr>
  </property>
</Properties>
</file>