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背景：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现在webapi做的是生产中心的角色、消费者是不停轮询webapi的。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设计目标：把生产者和消费者拆开。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沟通中设想要解决的问题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6465570" cy="7289165"/>
            <wp:effectExtent l="0" t="0" r="11430" b="6985"/>
            <wp:docPr id="3" name="图片 3" descr="基础模板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基础模板1"/>
                    <pic:cNvPicPr>
                      <a:picLocks noChangeAspect="1"/>
                    </pic:cNvPicPr>
                  </pic:nvPicPr>
                  <pic:blipFill>
                    <a:blip r:embed="rId4"/>
                    <a:srcRect l="3233" t="3979" r="2856" b="2099"/>
                    <a:stretch>
                      <a:fillRect/>
                    </a:stretch>
                  </pic:blipFill>
                  <pic:spPr>
                    <a:xfrm>
                      <a:off x="0" y="0"/>
                      <a:ext cx="6465570" cy="728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框架设计（3种设计选1种即可）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1.（无API）Kafka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详细的设计图片附件：</w:t>
      </w:r>
      <w:r>
        <w:rPr>
          <w:rFonts w:hint="eastAsia"/>
          <w:lang w:val="en-US" w:eastAsia="zh-CN"/>
        </w:rPr>
        <w:object>
          <v:shape id="_x0000_i1025" o:spt="75" type="#_x0000_t75" style="height:66pt;width:72.7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Package" ShapeID="_x0000_i1025" DrawAspect="Icon" ObjectID="_1468075725" r:id="rId5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详细的设计图片地址：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"https://www.processon.com/view/5afd3897e4b02ec429d454b6"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5"/>
          <w:rFonts w:hint="eastAsia"/>
          <w:lang w:val="en-US" w:eastAsia="zh-CN"/>
        </w:rPr>
        <w:t>https://www.processon.com/view/5afd3897e4b02ec429d454b6</w:t>
      </w:r>
      <w:r>
        <w:rPr>
          <w:rFonts w:hint="eastAsia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简要图：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1135" cy="3687445"/>
            <wp:effectExtent l="0" t="0" r="5715" b="8255"/>
            <wp:docPr id="16" name="图片 16" descr="kafka系统简单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kafka系统简单图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68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2.（无API）用消息队列代替kafka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如果不想用kafka，可以用（</w:t>
      </w:r>
      <w:r>
        <w:rPr>
          <w:rFonts w:hint="eastAsia" w:ascii="新宋体" w:hAnsi="新宋体" w:eastAsia="新宋体"/>
          <w:color w:val="000000"/>
          <w:sz w:val="19"/>
        </w:rPr>
        <w:t>EQueue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\</w:t>
      </w:r>
      <w:r>
        <w:rPr>
          <w:rFonts w:hint="eastAsia"/>
          <w:lang w:val="en-US" w:eastAsia="zh-CN"/>
        </w:rPr>
        <w:t>rabbitmq）消息队列的路由机制实现分组订阅，做主备。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3.若使用现有的api接口：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1.将WEBAPI弱化为一层在爬虫和消息队列之间的接口，只是一层薄封装，后期可以省略，直接访问消息队列。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2.由于过去webapi做的是生产中心的角色。所以需要独立一个生产者程序。负责写入消息队列。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整体结构与上面kafka设计稍有改变：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kafka改为消息队列（</w:t>
      </w:r>
      <w:r>
        <w:rPr>
          <w:rFonts w:hint="eastAsia" w:ascii="新宋体" w:hAnsi="新宋体" w:eastAsia="新宋体"/>
          <w:color w:val="000000"/>
          <w:sz w:val="19"/>
        </w:rPr>
        <w:t>EQueue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\</w:t>
      </w:r>
      <w:r>
        <w:rPr>
          <w:rFonts w:hint="eastAsia"/>
          <w:lang w:val="en-US" w:eastAsia="zh-CN"/>
        </w:rPr>
        <w:t>rabbitmq）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WEBAPI接口负责从队列中取数据， 而消费者需要访问webapi接口获得数据。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注意nginx做负载均衡。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其他的设计均与上述kafka的一致。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可扩展：可做流量削峰（类似秒杀，过多请求直接返回失败）。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4785" cy="4159250"/>
            <wp:effectExtent l="0" t="0" r="12065" b="12700"/>
            <wp:docPr id="1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415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用kafka的优势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kafka本身是对生产者可见topic。对消费者可见topic，中间环节黑盒。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生产者只管输出topic分类的数据，消费者只管消费指定topic的数据即可。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中间分布式的环节、动态增长扩容、主备、效率都可以交给kafka本身。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大大节省开发、扩展业务、运维、同事之间知识共识的成本。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消费者使用消费者组对应topic。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这个对应关系决定了，同组消费者里面每个人只能消费1个任务一次，在分布式上节省了分布式锁的设计。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生产者挂了。那就通过现有的监控程序（远程心跳、开启关闭程序，打开生产者或重试后失败，打开备用生产者。）做到主备效果。当然这个也可以集成到zookeeper。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消费者挂了。通过现有的远程心跳来做，同时回发任务执行状态、执行结果。</w:t>
      </w:r>
    </w:p>
    <w:p>
      <w:pPr>
        <w:numPr>
          <w:ilvl w:val="0"/>
          <w:numId w:val="0"/>
        </w:numPr>
        <w:ind w:leftChars="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消费者挂了，kafka对这个分区的数据会自动reblance，分给其他消费者，不会堆积。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5.对应的消息队列的分布式、特别是持久化做的都不好。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</w:t>
      </w:r>
      <w:r>
        <w:rPr>
          <w:rFonts w:hint="eastAsia"/>
        </w:rPr>
        <w:t>EQueue</w:t>
      </w:r>
      <w:r>
        <w:rPr>
          <w:rFonts w:hint="eastAsia"/>
          <w:lang w:val="en-US" w:eastAsia="zh-CN"/>
        </w:rPr>
        <w:t>\rabbitmq不用redis做消息队列的原因</w:t>
      </w:r>
    </w:p>
    <w:p>
      <w:pPr>
        <w:rPr>
          <w:rFonts w:hint="eastAsia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</w:rPr>
        <w:t>EQueue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\</w:t>
      </w:r>
      <w:r>
        <w:rPr>
          <w:rFonts w:hint="eastAsia"/>
          <w:lang w:val="en-US" w:eastAsia="zh-CN"/>
        </w:rPr>
        <w:t>rabbitmq支持分布式队列、分组订阅。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Redis还需要自己做分布式锁。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以上设计中redis的使用方式如下：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基础配置数据，从redis拉取一次，当数据变化时，推送变化广播所有的生产者、消费者变更修改配置变化。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其他变化的数据：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2.1：必须立即存储redis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2.2：可以慢慢存储的：放入消息队列，慢慢存入redis。减少redis压力。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630" w:firstLineChars="30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A7F14B"/>
    <w:multiLevelType w:val="singleLevel"/>
    <w:tmpl w:val="C4A7F14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7650008"/>
    <w:multiLevelType w:val="singleLevel"/>
    <w:tmpl w:val="076500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83779C5"/>
    <w:multiLevelType w:val="singleLevel"/>
    <w:tmpl w:val="083779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040FAC"/>
    <w:rsid w:val="02EE5312"/>
    <w:rsid w:val="069B740F"/>
    <w:rsid w:val="07CC2B6D"/>
    <w:rsid w:val="09CC3B26"/>
    <w:rsid w:val="0A4F6DCE"/>
    <w:rsid w:val="0A6A1008"/>
    <w:rsid w:val="0B554CA9"/>
    <w:rsid w:val="0D1E7773"/>
    <w:rsid w:val="1353439A"/>
    <w:rsid w:val="1B117B6B"/>
    <w:rsid w:val="1EED1C2C"/>
    <w:rsid w:val="1F8C6AF6"/>
    <w:rsid w:val="20BF5F98"/>
    <w:rsid w:val="235F7AA8"/>
    <w:rsid w:val="24596AE8"/>
    <w:rsid w:val="2B382BFC"/>
    <w:rsid w:val="2C5D03C0"/>
    <w:rsid w:val="2CE326C0"/>
    <w:rsid w:val="2DF06707"/>
    <w:rsid w:val="2E17571B"/>
    <w:rsid w:val="34DA72A3"/>
    <w:rsid w:val="362F50A0"/>
    <w:rsid w:val="375A5951"/>
    <w:rsid w:val="37F50260"/>
    <w:rsid w:val="39A772EE"/>
    <w:rsid w:val="3C2F5068"/>
    <w:rsid w:val="4060504C"/>
    <w:rsid w:val="44AB22EA"/>
    <w:rsid w:val="4657568B"/>
    <w:rsid w:val="4A6137DF"/>
    <w:rsid w:val="4D690E77"/>
    <w:rsid w:val="53582404"/>
    <w:rsid w:val="542902A0"/>
    <w:rsid w:val="551C74A1"/>
    <w:rsid w:val="56902EE6"/>
    <w:rsid w:val="587D5DB9"/>
    <w:rsid w:val="596A27E2"/>
    <w:rsid w:val="59A73F4E"/>
    <w:rsid w:val="612E3DD7"/>
    <w:rsid w:val="61742113"/>
    <w:rsid w:val="63BB701D"/>
    <w:rsid w:val="6B4E6EC7"/>
    <w:rsid w:val="6D535020"/>
    <w:rsid w:val="6F0D426E"/>
    <w:rsid w:val="6FBB68FC"/>
    <w:rsid w:val="7062273D"/>
    <w:rsid w:val="72A16F30"/>
    <w:rsid w:val="7350396B"/>
    <w:rsid w:val="79A46F68"/>
    <w:rsid w:val="7AE4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2018-05-18T02:00:00Z</dcterms:created>
  <dc:creator>admin</dc:creator>
  <cp:lastModifiedBy>admin</cp:lastModifiedBy>
  <dcterms:modified xsi:type="dcterms:W3CDTF">2018-05-22T08:32:15Z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