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设计时要注意：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当前有些爬虫已经在运行，而且还上了storm，设计时不希望改动太大。基于当前爬虫的用量，也不要使用太复杂的设计和中间件。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1.1个C#项目（</w:t>
      </w:r>
      <w:r>
        <w:rPr>
          <w:rFonts w:hint="eastAsia" w:ascii="新宋体" w:hAnsi="新宋体" w:eastAsia="新宋体"/>
          <w:color w:val="000000"/>
          <w:sz w:val="19"/>
        </w:rPr>
        <w:t xml:space="preserve"> Conductor.Core</w:t>
      </w:r>
      <w:r>
        <w:rPr>
          <w:rFonts w:hint="eastAsia"/>
          <w:lang w:val="en-US" w:eastAsia="zh-CN"/>
        </w:rPr>
        <w:t>）、1个C# Web项目（</w:t>
      </w:r>
      <w:r>
        <w:rPr>
          <w:rFonts w:hint="eastAsia" w:ascii="新宋体" w:hAnsi="新宋体" w:eastAsia="新宋体"/>
          <w:color w:val="000000"/>
          <w:sz w:val="19"/>
        </w:rPr>
        <w:t>ConductAPI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\</w:t>
      </w:r>
      <w:r>
        <w:rPr>
          <w:rFonts w:hint="eastAsia"/>
          <w:lang w:val="en-US" w:eastAsia="zh-CN"/>
        </w:rPr>
        <w:t>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爬虫和爬虫调度是隔离的。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Conductor.Core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从mysql中一次性取多少条，读入内存。进行分发。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 多线程按照爬虫的前缀分发给不同的任务。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 如果爬虫本任务超时，则失败，整理任务状态，重新写入队尾，等前面的分发完，再分发。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（隐含问题：1.如果超时，你说失败，但是实际上爬虫一会又告诉你OK了。怎么办？。像这样肯定就分为1个等待、成功、停止、等功能。及，万一接收到了，则告诉已经派发的，停止并撤销）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 多个机器，多个爬虫，可能存在同一的API接口的带宽问题。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 当前任务是以简单的时间序列作为优先级，对于失败后的重做没有处理。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 如果爬虫卡住或者失败，导致超时、或回调写入失败日志，进入队尾，供重新被分发。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如果可以。是否将API集成入本地化部署。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API有个管理界面： 希望能显示爬虫的IP\机器、任务、任务的状态、（正在运行、失败、是否后重发等等）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我原来看很类似kafka，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Kafka、组协调器、 内部监控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从队列的角度上将，主要是2个，一，做顺序化、分布执行订阅、暂存消费者死亡无碍处理。二，处理请求和响应不匹配、消峰 三 解耦，不同系统之间通信解耦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基本上要符合，多个生成者、多个消费者、消费者动态添加、根据消费者编号进行分组订阅同一个队列或主题，然后数据被消费。消费失败，还能再变成生产者，再次放入。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放入后有优先级。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订阅的消费者是在水平概念上递增的。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消费者死亡，要有事件通知，或超时检测。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消费者超时，要能够停止，或获知停止。后端是直接KILL。还是不再kILL。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但是慢慢看又有点像zookeeper。 任务调度系统 LTS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经过长期观察，发现zookeeper是绕不过去了。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基于消息： 建议参照现有消息队列，防止重写订阅、发布等工作。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https://kb.cnblogs.com/page/510354/</w:t>
      </w:r>
    </w:p>
    <w:p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</w:rPr>
        <w:t>rpc+ zookeeper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  <w:t>不能完全的使用现有的任务调度的框架，都太大了，而且都集中在容错、选举上，我们当前不需要。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begin"/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instrText xml:space="preserve"> HYPERLINK "https://blog.csdn.net/gs80140/article/details/51496925" </w:instrTex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separate"/>
      </w:r>
      <w:r>
        <w:rPr>
          <w:rStyle w:val="8"/>
          <w:rFonts w:hint="eastAsia" w:ascii="新宋体" w:hAnsi="新宋体" w:eastAsia="新宋体"/>
          <w:color w:val="000000"/>
          <w:sz w:val="19"/>
          <w:lang w:val="en-US" w:eastAsia="zh-CN"/>
        </w:rPr>
        <w:t>https://blog.csdn.net/gs80140/article/details/51496925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begin"/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instrText xml:space="preserve"> HYPERLINK "https://www.jianshu.com/p/c7a927a36802" </w:instrTex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separate"/>
      </w:r>
      <w:r>
        <w:rPr>
          <w:rStyle w:val="8"/>
          <w:rFonts w:hint="eastAsia" w:ascii="新宋体" w:hAnsi="新宋体" w:eastAsia="新宋体"/>
          <w:color w:val="000000"/>
          <w:sz w:val="19"/>
          <w:lang w:val="en-US" w:eastAsia="zh-CN"/>
        </w:rPr>
        <w:t>https://www.jianshu.com/p/c7a927a36802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https://www.cnblogs.com/jager/p/6385420.html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1"/>
        </w:numPr>
        <w:tabs>
          <w:tab w:val="clear" w:pos="312"/>
        </w:tabs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分布式爬虫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https://www.cnblogs.com/wangshuyi/p/6737389.html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begin"/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instrText xml:space="preserve"> HYPERLINK "http://mini.eastday.com/mobile/170830010230629.html" </w:instrTex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separate"/>
      </w:r>
      <w:r>
        <w:rPr>
          <w:rStyle w:val="8"/>
          <w:rFonts w:hint="eastAsia" w:ascii="新宋体" w:hAnsi="新宋体" w:eastAsia="新宋体"/>
          <w:color w:val="000000"/>
          <w:sz w:val="19"/>
          <w:lang w:val="en-US" w:eastAsia="zh-CN"/>
        </w:rPr>
        <w:t>http://mini.eastday.com/mobile/170830010230629.html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begin"/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instrText xml:space="preserve"> HYPERLINK "http://www.gooseeker.com/doc/article-197-1.html" </w:instrTex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separate"/>
      </w:r>
      <w:r>
        <w:rPr>
          <w:rStyle w:val="8"/>
          <w:rFonts w:hint="eastAsia" w:ascii="新宋体" w:hAnsi="新宋体" w:eastAsia="新宋体"/>
          <w:color w:val="000000"/>
          <w:sz w:val="19"/>
          <w:lang w:val="en-US" w:eastAsia="zh-CN"/>
        </w:rPr>
        <w:t>http://www.gooseeker.com/doc/article-197-1.html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http://xueshu.baidu.com/s?wd=paperuri:(a11f2a50808bce0402a742f760eef38c)&amp;filter=sc_long_sign&amp;sc_ks_para=q%3D%E5%9F%BA%E4%BA%8E%E5%8A%A0%E6%9D%83%E8%BD%AE%E5%8F%AB%E7%AE%97%E6%B3%95%E7%9A%84%E5%88%86%E5%B8%83%E5%BC%8F%E7%88%AC%E8%99%AB%E4%BB%BB%E5%8A%A1%E8%B0%83%E5%BA%A6%E6%96%B9%E6%B3%95&amp;tn=SE_baiduxueshu_c1gjeupa&amp;ie=utf-8&amp;sc_us=10343161767521366969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begin"/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instrText xml:space="preserve"> HYPERLINK "http://www.sohu.com/a/217967505_609569" </w:instrTex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separate"/>
      </w:r>
      <w:r>
        <w:rPr>
          <w:rStyle w:val="8"/>
          <w:rFonts w:hint="eastAsia" w:ascii="新宋体" w:hAnsi="新宋体" w:eastAsia="新宋体"/>
          <w:color w:val="000000"/>
          <w:sz w:val="19"/>
          <w:lang w:val="en-US" w:eastAsia="zh-CN"/>
        </w:rPr>
        <w:t>http://www.sohu.com/a/217967505_609569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另外：如果作为企业统一服务总线，而不单单是监控爬虫，所有saas，微服务都监控。 那必然是uri接口、分布式、分组订阅、监控类和通讯类是划分开的。甚至所有数据都可以基于这个吞吐。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但是现在选型已经有了缓存中心， 消息中心也各自独立，短时不需要统一。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服务框架，虽然说按saas做。但是还是用servicestack来做了已经。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而以后微服务想集成，可以使用</w:t>
      </w:r>
      <w:r>
        <w:rPr>
          <w:rFonts w:hint="default"/>
        </w:rPr>
        <w:t>Service Fabric</w:t>
      </w:r>
      <w:r>
        <w:rPr>
          <w:rFonts w:hint="eastAsia"/>
          <w:lang w:val="en-US" w:eastAsia="zh-CN"/>
        </w:rPr>
        <w:t>来做微服务的容器，也没必要和整个通讯监控有关。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所以最终通讯监控还是落地到分布式爬虫+平均分配任务+滑门确保重试任务优先级+故障处理+消费者自带生产者+吞吐量+并行数+消息队列+服务主程序。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剩下的就是应该阅读代码了。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"http://www.sohu.com/a/145359159_747818"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http://www.sohu.com/a/145359159_747818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这里有个问题，就是读取后的大量对象数据，需要进行处理。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我觉得问题重点是2个，第一下发，任务和调度（当前调度甚至MQ就够用了。可能某些代码逻辑不完整而已。分配不平均等。）。 第二回收，回收的时候可能反而因为数据量大，超时等问题出问题。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如果这样的话，那超时就要分为标志、 数据结果 2个队列。标志可以快速返回。 数据结果用来慢慢处理。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这个部分消息堆积和吞吐量的、本地化（减少带宽）、或者从设计上忽略带宽的意义就很重要了。否则可以直接用rpc来做。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需要消息是否进入分区或持久化完成的确认，比如，先确认是否入列，在标志完成。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至于超时？也通过队列完成吧。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等待异步回复，不能他说超时就超时，要握手。</w:t>
      </w:r>
    </w:p>
    <w:p>
      <w:pPr>
        <w:rPr>
          <w:rFonts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</w:rPr>
      </w:pPr>
      <w:r>
        <w:t>kafka 是发布订阅的模式，与队列还是有区别的，队列中的消息你不取就还在里面，后面可以慢慢取，不着急；kafka 中的消息，你如果当时没有在订阅的话后面就取不到了。</w:t>
      </w:r>
    </w:p>
    <w:p>
      <w:pPr>
        <w:rPr>
          <w:rFonts w:hint="eastAsia"/>
        </w:rPr>
      </w:pPr>
      <w:r>
        <w:rPr>
          <w:rFonts w:hint="eastAsia"/>
        </w:rPr>
        <w:t>Kafka新的消费者，默认情况下会从最后一条消费进行消费，就是开始消费的时候，会从新增加的消息开始处理，即从我开始添加的1000条以后，才会开始处理。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所以必须要设置auto.offset.reset设置新加入的消费者，从头条开始处理消费。当然有些情况，可能需要从最新的开始处理。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设置好之后，可以正常消费了。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消息队列是什么东西，有什么用处呢。按我自己的理解，就是只关注消息的存储。以往我要发个短信验证码，后台接到请求之后，会进行发送，如果发送失败的话，会一直卡等结果。使用消息队列之后，后台接到发短信的请求，只需要把客户的手机号发到消息队列里面，另一边由另外的消费者负责处理消息。分割开生产消息和消费消息的线程，不阻塞用户操作界面。</w:t>
      </w:r>
    </w:p>
    <w:p>
      <w:pPr>
        <w:rPr>
          <w:rFonts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  <w:t>这种订阅的方式和消息队列的方式哪个可行？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  <w:t>详细来看， rabbitmq 其实是符合要求的。</w:t>
      </w:r>
      <w:r>
        <w:rPr>
          <w:rFonts w:hint="eastAsia" w:ascii="微软雅黑" w:hAnsi="微软雅黑" w:eastAsia="微软雅黑" w:cs="微软雅黑"/>
          <w:b w:val="0"/>
          <w:i w:val="0"/>
          <w:color w:val="1A1A1A"/>
          <w:spacing w:val="0"/>
          <w:sz w:val="22"/>
          <w:szCs w:val="22"/>
          <w:shd w:val="clear" w:fill="FFFFFF"/>
          <w:lang w:val="en-US" w:eastAsia="zh-CN"/>
        </w:rPr>
        <w:t>K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  <w:t>afka显得有点大了。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olor w:val="1A1A1A"/>
          <w:spacing w:val="0"/>
          <w:sz w:val="22"/>
          <w:szCs w:val="22"/>
          <w:shd w:val="clear" w:fill="FFFFFF"/>
          <w:lang w:val="en-US" w:eastAsia="zh-CN"/>
        </w:rPr>
        <w:t>K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  <w:t>afka 可以对主题和分区做优先级。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ascii="Verdana" w:hAnsi="Verdana" w:eastAsia="宋体" w:cs="Verdana"/>
          <w:b w:val="0"/>
          <w:i w:val="0"/>
          <w:caps w:val="0"/>
          <w:color w:val="000000"/>
          <w:spacing w:val="0"/>
          <w:sz w:val="18"/>
          <w:szCs w:val="18"/>
          <w:shd w:val="clear" w:fill="FFFFFF"/>
        </w:rPr>
        <w:t>这里涉及到一个滑动门的概念。当一批消息从broker拉取到消费者本地后，并不是马上消费的，而是先放入一个本地的SortedDictionary，key就是消息在queue里的位置，value就是消息本身。因为是一个排序的dictionary，所以key最小的消息意味着是最前面的消息，最大的消息就是最后面的消息。然后不管是并行消费还是线性消费，只要某个消息被消费了，那就从这个SortedDictionary里移除掉。每次被移除一个消息时，总是会返回当前这个SortedDictionary里的最小的key，然后我们就能判断这个key是否和上次比是否前移了，如果是，则更新queue的这个最新的offset。因为每次移除一个消息的时候，总是返回当前SortedDictionary里的最小的key，所以，假如当前offset是3，然后offset为4的这个消息一直消费失败，所以不会被移除，但是offset为5,6,7,8的这些消息虽然都消费成功了，但是只要offset为4的这个消息没有被移除，那最小的key就不会往前移动。这个就是所谓的滑动门的概念了。就好比是在铁轨上一辆在跑的动车，offset的往前移动就好比是动车在不断往前移动。因为我们希望offset总是会不断往前移动，所以不希望前面的某个消费失败的消息让这个滑动门停止移动（即我们总是希望这个最小的key能不断变大），所以我们会想方设法让消费失败的消息能不阻碍滑动门的往前移动。所以才把消费失败的消息放入重试队列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</w:rPr>
      </w:pP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1A1A1A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但是kafka 的</w:t>
      </w:r>
      <w:r>
        <w:t>offset</w:t>
      </w:r>
      <w:r>
        <w:rPr>
          <w:rFonts w:hint="eastAsia"/>
          <w:lang w:val="en-US" w:eastAsia="zh-CN"/>
        </w:rPr>
        <w:t xml:space="preserve">  又用不到。一般是用不到。这个就有意思了。全面综合考虑再设计吧。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再仔细考虑考虑。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需求-结构图：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465570" cy="7289165"/>
            <wp:effectExtent l="0" t="0" r="11430" b="6985"/>
            <wp:docPr id="3" name="图片 3" descr="基础模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基础模板1"/>
                    <pic:cNvPicPr>
                      <a:picLocks noChangeAspect="1"/>
                    </pic:cNvPicPr>
                  </pic:nvPicPr>
                  <pic:blipFill>
                    <a:blip r:embed="rId4"/>
                    <a:srcRect l="3233" t="3979" r="2856" b="2099"/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728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网页：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网页没有意义，只是统计队列的数量。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区分：爬虫基础定义表和执行爬虫脚本（程序）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爬虫基础定义表：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只是所有的爬虫指定的各自来源、命名、URL、抓爬规则、抓爬时间、媒体标签、最近被抓时间、是否抓取成功。 即包含基础定义也包含各自统一状态、还包含最新状态。 规定了其优先级、错误类型、所属 执行爬虫脚本的 分类。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爬虫本身不存在一直不停的访问，因为会被当做恶意攻击，也不会频繁变动。所以是定时的。定时里面可能有重试机制。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执行爬虫脚本：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这里要注意，是1个exe程序、storm程序。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这个程序是根据配置文件动态随意命名的。（只要属于指定分组分类类型）、具体的命名中的分组对应的程序、对应上爬虫基础定义、映射到任务、逻辑在现有的程序中。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`CrawlerGroup` 爬虫分组 根据机器分布开头字母区分，多个用,分隔；如C可以表示C15/C23…;C1表示C15/C17',</w:t>
      </w:r>
    </w:p>
    <w:p>
      <w:pP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&lt;!--</w:t>
      </w:r>
      <w:r>
        <w:rPr>
          <w:rFonts w:hint="eastAsia" w:ascii="新宋体" w:hAnsi="新宋体" w:eastAsia="新宋体"/>
          <w:color w:val="008000"/>
          <w:sz w:val="19"/>
        </w:rPr>
        <w:t>爬虫Name编码规则：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第一位表示爬虫类型（N为普通爬虫;S为辅助搜索;W为微博同步;Q为微博搜索;C为微信同步;*为全部），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第二位表示国家（C为中国），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三四位为地区（31为上海），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</w:rPr>
        <w:t>第五位为机房分组（T为测试机房），</w:t>
      </w: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 xml:space="preserve"> C 怀疑是测试机房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最后三位为爬虫编号</w:t>
      </w:r>
      <w:r>
        <w:rPr>
          <w:rFonts w:hint="eastAsia" w:ascii="新宋体" w:hAnsi="新宋体" w:eastAsia="新宋体"/>
          <w:color w:val="0000FF"/>
          <w:sz w:val="19"/>
        </w:rPr>
        <w:t>--&gt;</w:t>
      </w:r>
    </w:p>
    <w:p>
      <w:pPr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   </w:t>
      </w:r>
    </w:p>
    <w:p>
      <w:pPr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常用的有11个： （多数为中国、上海的 普通爬虫、）</w:t>
      </w:r>
    </w:p>
    <w:tbl>
      <w:tblPr>
        <w:tblW w:w="1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LockCrawler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RC-C31CHJ108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SC31C102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数据库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Crawl：爬虫基础定义表。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爬虫总数有10W个。 最后爬抓时间大于2018年5月15日情况之后仍在执行的有5W2千9百个。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7325" cy="2042795"/>
            <wp:effectExtent l="0" t="0" r="952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42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lang w:val="en-US"/>
        </w:rPr>
      </w:pPr>
      <w:r>
        <w:rPr>
          <w:rFonts w:hint="eastAsia"/>
          <w:lang w:val="en-US" w:eastAsia="zh-CN"/>
        </w:rPr>
        <w:t>统计在5月15号以后， 爬抓到大于1条目的，有4015个。基本上一天的爬抓量为4000.（不含丢失的部分和多次爬抓）</w:t>
      </w:r>
    </w:p>
    <w:p>
      <w:r>
        <w:drawing>
          <wp:inline distT="0" distB="0" distL="114300" distR="114300">
            <wp:extent cx="4980940" cy="5304790"/>
            <wp:effectExtent l="0" t="0" r="10160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5304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CrawlLog  爬虫日志状态。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7" o:spt="75" type="#_x0000_t75" style="height:66pt;width:72.75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xcel.Sheet.8" ShapeID="_x0000_i1027" DrawAspect="Icon" ObjectID="_1468075725" r:id="rId7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代码量：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3000行代码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项目位置：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961640" cy="38474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3847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br w:type="textWrapping"/>
      </w:r>
    </w:p>
    <w:p>
      <w:r>
        <w:drawing>
          <wp:inline distT="0" distB="0" distL="114300" distR="114300">
            <wp:extent cx="2914015" cy="31616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3161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>Conductor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售票、指挥、调度、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>Follow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跟踪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Zeromq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default"/>
        </w:rPr>
      </w:pPr>
      <w:r>
        <w:rPr>
          <w:rFonts w:hint="default"/>
        </w:rPr>
        <w:t>clrzmq是ZeroMQ的C#语言的实现</w:t>
      </w:r>
    </w:p>
    <w:p>
      <w:pPr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50" w:lineRule="atLeast"/>
        <w:ind w:left="0" w:firstLine="0"/>
        <w:jc w:val="left"/>
        <w:rPr>
          <w:rFonts w:hint="eastAsia"/>
          <w:lang w:val="en-US" w:eastAsia="zh-CN"/>
        </w:rPr>
      </w:pPr>
      <w:r>
        <w:rPr>
          <w:rFonts w:hint="default" w:ascii="Arial" w:hAnsi="Arial" w:cs="Arial"/>
          <w:b w:val="0"/>
          <w:i w:val="0"/>
          <w:caps w:val="0"/>
          <w:color w:val="3F3F3F"/>
          <w:spacing w:val="0"/>
          <w:sz w:val="21"/>
          <w:szCs w:val="21"/>
          <w:u w:val="none"/>
          <w:bdr w:val="none" w:color="auto" w:sz="0" w:space="0"/>
          <w:shd w:val="clear" w:fill="FFFFFF"/>
        </w:rPr>
        <w:t>ZeroMQ是对Socket的封装，通过组合多种类型的结点可以实现复杂的网络通信模式。而且ZeroMQ设计简单，可以有多种平台实现，对于跨平台项目是一个福音。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default"/>
        </w:rPr>
        <w:t xml:space="preserve">sink 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水槽、水坑</w:t>
      </w:r>
    </w:p>
    <w:p>
      <w:pPr>
        <w:pStyle w:val="3"/>
        <w:rPr>
          <w:rFonts w:hint="eastAsia"/>
          <w:lang w:val="en-US" w:eastAsia="zh-CN"/>
        </w:rPr>
      </w:pPr>
      <w:r>
        <w:t>ventilator</w:t>
      </w:r>
      <w:r>
        <w:rPr>
          <w:rFonts w:hint="default"/>
        </w:rPr>
        <w:t> 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通风扇(任务生产者)，在zeromq中通风扇是并行任务管道（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并行流水线</w:t>
      </w:r>
      <w:r>
        <w:rPr>
          <w:rFonts w:hint="eastAsia"/>
          <w:lang w:val="en-US" w:eastAsia="zh-CN"/>
        </w:rPr>
        <w:t>）模式的原点。 目的是为了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150" w:beforeAutospacing="0" w:after="150" w:afterAutospacing="0"/>
        <w:ind w:left="0" w:right="0" w:firstLine="0"/>
        <w:jc w:val="both"/>
        <w:rPr>
          <w:rFonts w:ascii="Verdana" w:hAnsi="Verdana" w:cs="Verdana"/>
          <w:b w:val="0"/>
          <w:i w:val="0"/>
          <w:caps w:val="0"/>
          <w:color w:val="30303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303030"/>
          <w:spacing w:val="0"/>
          <w:sz w:val="18"/>
          <w:szCs w:val="18"/>
          <w:shd w:val="clear" w:fill="FFFFFF"/>
        </w:rPr>
        <w:t>存在一个数据缓存和处理负载。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150" w:beforeAutospacing="0" w:after="150" w:afterAutospacing="0"/>
        <w:ind w:left="0" w:right="0" w:firstLine="0"/>
        <w:jc w:val="both"/>
        <w:rPr>
          <w:rFonts w:hint="default" w:ascii="Verdana" w:hAnsi="Verdana" w:cs="Verdana"/>
          <w:b w:val="0"/>
          <w:i w:val="0"/>
          <w:caps w:val="0"/>
          <w:color w:val="30303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303030"/>
          <w:spacing w:val="0"/>
          <w:sz w:val="18"/>
          <w:szCs w:val="18"/>
          <w:shd w:val="clear" w:fill="FFFFFF"/>
        </w:rPr>
        <w:t>当连接被断开，数据不会丢失，重连后数据继续发送到对端。</w:t>
      </w:r>
    </w:p>
    <w:p>
      <w:pPr>
        <w:rPr>
          <w:rFonts w:hint="eastAsia"/>
          <w:lang w:val="en-US" w:eastAsia="zh-CN"/>
        </w:rPr>
      </w:pPr>
    </w:p>
    <w:p>
      <w:pPr>
        <w:pStyle w:val="3"/>
      </w:pPr>
      <w:r>
        <w:rPr>
          <w:rFonts w:hint="default"/>
        </w:rPr>
        <w:t>Parallel Pipeline 处理模式如下：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00" w:right="0" w:hanging="360"/>
      </w:pP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ventilator 分发任务到各个 worker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00" w:right="0" w:hanging="360"/>
      </w:pP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每个 worker 执行分配到的任务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00" w:right="0" w:hanging="360"/>
      </w:pP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最后由 sink 收集从 worker 发来的结果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3952875" cy="4743450"/>
            <wp:effectExtent l="0" t="0" r="9525" b="0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00" w:right="0" w:hanging="360"/>
      </w:pPr>
      <w:r>
        <w:rPr>
          <w:rFonts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ventilator 使用 ZMQ.PUSH 来分发任务；worker 用 ZMQ.PULL 来接收任务，用 ZMQ.PUSH 来发送结果；sink 用 ZMQ.PULL 来接收 worker 发来的结果。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00" w:right="0" w:hanging="360"/>
      </w:pP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ventilator 既是服务端，也是客户端（此时服务端是 sink）；worker 在两个过程中都是客户端；sink 也一直都是服务端。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区别：Zeromq与supersocket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Zeromq提供订阅、发布机制。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Supersocket没有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但是我自己的事件总线又可以了。所以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现有程序结构图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程序理解-Conductor.Core(</w:t>
      </w:r>
      <w:r>
        <w:rPr>
          <w:rFonts w:hint="eastAsia" w:ascii="新宋体" w:hAnsi="新宋体" w:eastAsia="新宋体"/>
          <w:color w:val="A31515"/>
          <w:sz w:val="19"/>
        </w:rPr>
        <w:t>Palas舆情监测分析系统</w:t>
      </w:r>
      <w:r>
        <w:rPr>
          <w:rFonts w:hint="eastAsia" w:ascii="新宋体" w:hAnsi="新宋体" w:eastAsia="新宋体"/>
          <w:color w:val="A31515"/>
          <w:sz w:val="19"/>
          <w:lang w:val="en-US" w:eastAsia="zh-CN"/>
        </w:rPr>
        <w:t xml:space="preserve"> </w:t>
      </w:r>
      <w:r>
        <w:rPr>
          <w:rFonts w:hint="eastAsia" w:ascii="新宋体" w:hAnsi="新宋体" w:eastAsia="新宋体"/>
          <w:color w:val="A31515"/>
          <w:sz w:val="19"/>
        </w:rPr>
        <w:t>调度器核心</w:t>
      </w:r>
      <w:r>
        <w:rPr>
          <w:rFonts w:hint="eastAsia"/>
          <w:lang w:val="en-US" w:eastAsia="zh-CN"/>
        </w:rPr>
        <w:t>)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端口规定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App.config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Mysql+es配置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>Settings</w:t>
      </w:r>
      <w:r>
        <w:rPr>
          <w:rFonts w:hint="eastAsia"/>
          <w:lang w:val="en-US" w:eastAsia="zh-CN"/>
        </w:rPr>
        <w:t xml:space="preserve"> 初始配置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Palas.Conductor</w:t>
            </w:r>
            <w:r>
              <w:rPr>
                <w:rFonts w:hint="eastAsia" w:ascii="新宋体" w:hAnsi="新宋体" w:eastAsia="新宋体"/>
                <w:color w:val="A31515"/>
                <w:sz w:val="19"/>
                <w:lang w:val="en-US" w:eastAsia="zh-CN"/>
              </w:rPr>
              <w:t>开头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8" w:hRule="atLeast"/>
        </w:trPr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Crawl.TimeoutSecs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</w:rPr>
              <w:t>从进入Conductor到收到结果入库的时间限制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Analyze.TimeoutSecs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</w:rPr>
              <w:t>从Conductor分发到处理完一篇文章的限制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Crawl.IntervalMS_Crawl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间隔 爬虫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Analyze.IntervalMS_Analyze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间隔 分析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Follow.LimitDays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跟踪 限制天数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CrawlerGroup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</w:rPr>
              <w:t>当前调度的爬虫分组 0不限 1机房内部 2外部 &gt;2 特定分组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MQ.Crawl.BindControl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Mq绑定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"tcp://*:9000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MQ.Crawl.BindVentilator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通风孔</w:t>
            </w:r>
          </w:p>
        </w:tc>
        <w:tc>
          <w:tcPr>
            <w:tcW w:w="2841" w:type="dxa"/>
          </w:tcPr>
          <w:p>
            <w:pPr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"tcp://*:900</w:t>
            </w:r>
            <w:r>
              <w:rPr>
                <w:rFonts w:hint="eastAsia" w:ascii="新宋体" w:hAnsi="新宋体" w:eastAsia="新宋体"/>
                <w:color w:val="A31515"/>
                <w:sz w:val="19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MQ.Crawl.SendItem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"tcp://*:900</w:t>
            </w:r>
            <w:r>
              <w:rPr>
                <w:rFonts w:hint="eastAsia" w:ascii="新宋体" w:hAnsi="新宋体" w:eastAsia="新宋体"/>
                <w:color w:val="A31515"/>
                <w:sz w:val="19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MQ.Crawl.SendAttach"</w:t>
            </w:r>
            <w:r>
              <w:rPr>
                <w:rFonts w:hint="eastAsia" w:ascii="新宋体" w:hAnsi="新宋体" w:eastAsia="新宋体"/>
                <w:color w:val="000000"/>
                <w:sz w:val="19"/>
              </w:rPr>
              <w:t xml:space="preserve">, 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"tcp://*:9003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.EnableCrawlVentilator"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MQ.Follow.BindControl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MQ.Follow.BindVentilator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EnableFollowVentilator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MQ.Analyze.BindControl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MQ.Analyze.BindVentilator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MQ.Analyze.BindConfirm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EnableAnalyzeVentilator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MQ.Attach.BindControl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MQ.Attach.BindVentilator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tcp://*:9031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</w:rPr>
              <w:t>EnableAttachVentilator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="新宋体" w:hAnsi="新宋体" w:eastAsia="新宋体"/>
                <w:color w:val="A31515"/>
                <w:sz w:val="19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程序结构和设计模式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标准化使用了zeroMQ的模式，进行并行流水线操作。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负责分发的叫做通风扇、任务生产者。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执行任务的叫做工人。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以跟踪模块为例子。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0000FF"/>
          <w:sz w:val="19"/>
        </w:rPr>
        <w:t>class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FollowVentilator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:</w:t>
      </w:r>
    </w:p>
    <w:p>
      <w:pPr>
        <w:spacing w:beforeLines="0" w:afterLines="0"/>
        <w:ind w:firstLine="420" w:firstLineChar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   初始化： 创建 push推送的发送者，指定的端口。</w:t>
      </w:r>
    </w:p>
    <w:p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  一直循环，除非标志位改为false，</w:t>
      </w:r>
    </w:p>
    <w:p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循环内容：</w:t>
      </w:r>
    </w:p>
    <w:p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ind w:left="420" w:leftChars="0"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/>
          <w:lang w:val="en-US" w:eastAsia="zh-CN"/>
        </w:rPr>
        <w:t>得到item数组=执行</w:t>
      </w:r>
      <w:r>
        <w:rPr>
          <w:rFonts w:hint="eastAsia" w:ascii="新宋体" w:hAnsi="新宋体" w:eastAsia="新宋体"/>
          <w:color w:val="2B91AF"/>
          <w:sz w:val="19"/>
        </w:rPr>
        <w:t>DataAccess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调度器，当前时间+从生产到入库的时间。 得到1个截至（结束）时间。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ind w:left="420" w:leftChars="0"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然后循环都send出去。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ind w:left="420" w:leftChars="0" w:firstLine="420" w:firstLineChars="0"/>
        <w:rPr>
          <w:rFonts w:hint="eastAsia"/>
          <w:vertAlign w:val="baseline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然后休眠线程 </w:t>
      </w:r>
      <w:r>
        <w:rPr>
          <w:rFonts w:hint="eastAsia"/>
          <w:vertAlign w:val="baseline"/>
          <w:lang w:val="en-US" w:eastAsia="zh-CN"/>
        </w:rPr>
        <w:t>间隔 爬虫*20</w:t>
      </w:r>
    </w:p>
    <w:p>
      <w:pPr>
        <w:ind w:left="420" w:leftChars="0" w:firstLine="420" w:firstLineChars="0"/>
        <w:rPr>
          <w:rFonts w:hint="eastAsia"/>
          <w:vertAlign w:val="baseline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</w:rPr>
        <w:t>class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FollowWorker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: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GetItemToFollow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函数: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加锁：  创建1个接收。 同1个url。</w:t>
      </w: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ind w:left="420" w:leftChars="0"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将接收的数据，为ITEM。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同样的：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class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AttachVentilator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提升了能力，有推也有拉。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当接收（</w:t>
      </w:r>
      <w:r>
        <w:rPr>
          <w:rFonts w:hint="eastAsia" w:ascii="新宋体" w:hAnsi="新宋体" w:eastAsia="新宋体"/>
          <w:color w:val="000000"/>
          <w:sz w:val="19"/>
        </w:rPr>
        <w:t>Bind_CrawlSendAttach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）到数据后，</w:t>
      </w:r>
      <w:r>
        <w:rPr>
          <w:rFonts w:hint="eastAsia" w:ascii="新宋体" w:hAnsi="新宋体" w:eastAsia="新宋体"/>
          <w:color w:val="2B91AF"/>
          <w:sz w:val="19"/>
          <w:lang w:eastAsia="zh-CN"/>
        </w:rPr>
        <w:t>（</w:t>
      </w:r>
      <w:r>
        <w:rPr>
          <w:rFonts w:hint="eastAsia" w:ascii="新宋体" w:hAnsi="新宋体" w:eastAsia="新宋体"/>
          <w:color w:val="000000"/>
          <w:sz w:val="19"/>
        </w:rPr>
        <w:t>Bind_AttachVentilator</w:t>
      </w:r>
      <w:r>
        <w:rPr>
          <w:rFonts w:hint="eastAsia" w:ascii="新宋体" w:hAnsi="新宋体" w:eastAsia="新宋体"/>
          <w:color w:val="2B91AF"/>
          <w:sz w:val="19"/>
          <w:lang w:eastAsia="zh-CN"/>
        </w:rPr>
        <w:t>）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转发 </w:t>
      </w:r>
      <w:r>
        <w:rPr>
          <w:rFonts w:hint="eastAsia" w:ascii="新宋体" w:hAnsi="新宋体" w:eastAsia="新宋体"/>
          <w:color w:val="2B91AF"/>
          <w:sz w:val="19"/>
        </w:rPr>
        <w:t>AttachToDownload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发1条就修眠一会。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class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AttachWorker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接收之后就获取。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2B91AF"/>
          <w:sz w:val="19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以上程序感觉都是空的。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分析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class</w:t>
      </w:r>
      <w:r>
        <w:rPr>
          <w:rFonts w:hint="eastAsia" w:ascii="新宋体" w:hAnsi="新宋体" w:eastAsia="新宋体"/>
          <w:color w:val="000000"/>
          <w:sz w:val="19"/>
        </w:rPr>
        <w:t xml:space="preserve"> </w:t>
      </w:r>
      <w:r>
        <w:rPr>
          <w:rFonts w:hint="eastAsia" w:ascii="新宋体" w:hAnsi="新宋体" w:eastAsia="新宋体"/>
          <w:color w:val="2B91AF"/>
          <w:sz w:val="19"/>
        </w:rPr>
        <w:t>AnalyzeVentilator</w:t>
      </w:r>
    </w:p>
    <w:p>
      <w:pPr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启动后，有四个线程工作：</w:t>
      </w:r>
    </w:p>
    <w:p>
      <w:pPr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>2个pull接受，1个rep一问一答</w:t>
      </w: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从Crawl拿Item，向Analyzer分发任务,从Analyzer接受完成确认,Item分析超时解锁</w:t>
      </w:r>
    </w:p>
    <w:p>
      <w:pPr>
        <w:rPr>
          <w:rFonts w:hint="eastAsia" w:ascii="新宋体" w:hAnsi="新宋体" w:eastAsia="新宋体"/>
          <w:color w:val="008000"/>
          <w:sz w:val="19"/>
        </w:rPr>
      </w:pPr>
    </w:p>
    <w:p>
      <w:pPr>
        <w:ind w:firstLine="420" w:firstLineChars="0"/>
        <w:rPr>
          <w:rFonts w:hint="eastAsia" w:ascii="新宋体" w:hAnsi="新宋体" w:eastAsia="新宋体"/>
          <w:color w:val="008000"/>
          <w:sz w:val="19"/>
        </w:rPr>
      </w:pP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VentilatorWorker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接收请求，有请求，则弹出任务，有任务则回复给请求方。</w:t>
      </w: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同时放入验证、超时队列。</w:t>
      </w: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没任务可做，就休眠一段时间。</w:t>
      </w: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ind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RecvItems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接收请求，请求本身就是文章。</w:t>
      </w:r>
      <w:r>
        <w:rPr>
          <w:rFonts w:hint="eastAsia" w:ascii="新宋体" w:hAnsi="新宋体" w:eastAsia="新宋体"/>
          <w:color w:val="2B91AF"/>
          <w:sz w:val="19"/>
        </w:rPr>
        <w:t>ItemToAnalyze</w:t>
      </w:r>
      <w:r>
        <w:rPr>
          <w:rFonts w:hint="eastAsia" w:ascii="新宋体" w:hAnsi="新宋体" w:eastAsia="新宋体"/>
          <w:color w:val="2B91AF"/>
          <w:sz w:val="19"/>
          <w:lang w:eastAsia="zh-CN"/>
        </w:rPr>
        <w:t>。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>放入待分析文章队列。注意，接收数据有超时的概念。</w:t>
      </w:r>
    </w:p>
    <w:p>
      <w:pPr>
        <w:ind w:firstLine="420" w:firstLineChars="0"/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RecvConfirm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接收请求，请求本身就是确认， 放入提交完成队列。</w:t>
      </w: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Unlock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一直循环。</w:t>
      </w:r>
    </w:p>
    <w:p>
      <w:pPr>
        <w:ind w:firstLine="42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</w:rPr>
      </w:pPr>
    </w:p>
    <w:p>
      <w:pPr>
        <w:rPr>
          <w:rFonts w:hint="eastAsia" w:ascii="新宋体" w:hAnsi="新宋体" w:eastAsia="新宋体"/>
          <w:color w:val="2B91AF"/>
          <w:sz w:val="19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</w:t>
      </w: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  <w:r>
        <w:rPr>
          <w:rFonts w:hint="eastAsia" w:ascii="新宋体" w:hAnsi="新宋体" w:eastAsia="新宋体"/>
          <w:color w:val="2B91AF"/>
          <w:sz w:val="19"/>
        </w:rPr>
        <w:t>ClientSrv</w:t>
      </w:r>
      <w:r>
        <w:rPr>
          <w:rFonts w:hint="eastAsia" w:ascii="新宋体" w:hAnsi="新宋体" w:eastAsia="新宋体"/>
          <w:color w:val="2B91AF"/>
          <w:sz w:val="19"/>
          <w:lang w:val="en-US" w:eastAsia="zh-CN"/>
        </w:rPr>
        <w:t xml:space="preserve"> 工具类</w:t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DataAccess</w:t>
      </w:r>
      <w:r>
        <w:rPr>
          <w:rFonts w:hint="eastAsia"/>
          <w:lang w:val="en-US" w:eastAsia="zh-CN"/>
        </w:rPr>
        <w:t xml:space="preserve"> 数据库</w:t>
      </w: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VentilatorGetItemsToFollow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将数据从数据库提出，放入HTTP缓存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被for循环。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跟踪 限制天数&lt;2 或随机值（0，2）==0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捞1000条。时间是24小时前。</w:t>
      </w: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如果没数据，或者 跟踪 限制天数&lt;3 或随机值（0，2）==0</w:t>
      </w: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捞1000条， 48小时---24小时 范围的。</w:t>
      </w: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如果还没数据，  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随机值（0，跟踪 限制天数-2）+2  则肯定大于2.</w:t>
      </w: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捞1000条， 48小时小时以外的某个值再提前1天---48小时小时以外的某个值 范围的。</w:t>
      </w: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放入到 </w:t>
      </w:r>
      <w:r>
        <w:rPr>
          <w:rFonts w:hint="eastAsia" w:ascii="新宋体" w:hAnsi="新宋体" w:eastAsia="新宋体"/>
          <w:color w:val="2B91AF"/>
          <w:sz w:val="19"/>
        </w:rPr>
        <w:t>HttpRuntime</w:t>
      </w:r>
      <w:r>
        <w:rPr>
          <w:rFonts w:hint="eastAsia" w:ascii="新宋体" w:hAnsi="新宋体" w:eastAsia="新宋体"/>
          <w:color w:val="000000"/>
          <w:sz w:val="19"/>
        </w:rPr>
        <w:t>.Cache[Item.ItemID]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。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调用insert ，加入过期时间。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pStyle w:val="5"/>
        <w:rPr>
          <w:rFonts w:hint="eastAsia"/>
          <w:lang w:val="en-US" w:eastAsia="zh-CN"/>
        </w:rPr>
      </w:pPr>
      <w:r>
        <w:rPr>
          <w:rFonts w:hint="eastAsia"/>
        </w:rPr>
        <w:t>标准Crawl任务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给API使用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大多数从MYSQL中读取得到。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VentilatorGetCrawls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/>
          <w:lang w:val="en-US" w:eastAsia="zh-CN"/>
        </w:rPr>
        <w:t>MYSQL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根据任务组、时间范围、已经结束被锁、根据优先级、返回任务。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VentilatorGetAuthors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ES中获取作者（作者的ES结构、2个微博博主）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VentilatorGetReplyTrackingItem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ES中的回复。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VentilatorGetForwardTrackingItem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 xml:space="preserve"> 向前。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</w:rPr>
        <w:t>GetCrawlsByCrawlerGroup</w:t>
      </w:r>
      <w:r>
        <w:rPr>
          <w:rFonts w:hint="eastAsia" w:ascii="新宋体" w:hAnsi="新宋体" w:eastAsia="新宋体"/>
          <w:color w:val="000000"/>
          <w:sz w:val="19"/>
          <w:lang w:eastAsia="zh-CN"/>
        </w:rPr>
        <w:t>：</w:t>
      </w:r>
      <w:r>
        <w:rPr>
          <w:rFonts w:hint="eastAsia"/>
          <w:lang w:val="en-US" w:eastAsia="zh-CN"/>
        </w:rPr>
        <w:t>MYSQL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根据任务组、时间范围 获取爬虫。</w:t>
      </w:r>
    </w:p>
    <w:p>
      <w:pPr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（未知）MogoDB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 w:ascii="新宋体" w:hAnsi="新宋体" w:eastAsia="新宋体"/>
          <w:color w:val="2B91AF"/>
          <w:sz w:val="19"/>
        </w:rPr>
      </w:pPr>
    </w:p>
    <w:p>
      <w:pPr>
        <w:rPr>
          <w:rFonts w:hint="eastAsia" w:ascii="新宋体" w:hAnsi="新宋体" w:eastAsia="新宋体"/>
          <w:color w:val="2B91AF"/>
          <w:sz w:val="19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程序理解-ConductAPI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问题：</w:t>
      </w:r>
    </w:p>
    <w:p>
      <w:pPr>
        <w:pStyle w:val="3"/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（？确认--解决）爬虫是否真实有几万个这么多？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没有，就12个。</w:t>
      </w:r>
    </w:p>
    <w:p>
      <w:p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我没见过生产环境服务器运行的情况，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还是说在APP。Config中多开，做任务处理也算爬虫？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通过数据分析，可以看出来。不同的爬虫ID，却可以有相同的lockCrawler。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</w:pPr>
      <w:r>
        <w:drawing>
          <wp:inline distT="0" distB="0" distL="114300" distR="114300">
            <wp:extent cx="5272405" cy="2518410"/>
            <wp:effectExtent l="0" t="0" r="4445" b="152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1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通过统计发现，在5月13日之后，能爬抓到数据的，只有不同名称的11个执行爬虫的程序。</w:t>
      </w:r>
    </w:p>
    <w:p>
      <w:pPr>
        <w:numPr>
          <w:numId w:val="0"/>
        </w:numPr>
      </w:pPr>
      <w:r>
        <w:drawing>
          <wp:inline distT="0" distB="0" distL="114300" distR="114300">
            <wp:extent cx="5991860" cy="3637915"/>
            <wp:effectExtent l="0" t="0" r="889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rcRect r="10036"/>
                    <a:stretch>
                      <a:fillRect/>
                    </a:stretch>
                  </pic:blipFill>
                  <pic:spPr>
                    <a:xfrm>
                      <a:off x="0" y="0"/>
                      <a:ext cx="5991860" cy="3637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而即使在4月13号到5月15号，也只有12个执行爬虫的程序。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</w:pPr>
      <w:r>
        <w:drawing>
          <wp:inline distT="0" distB="0" distL="114300" distR="114300">
            <wp:extent cx="5266055" cy="3067685"/>
            <wp:effectExtent l="0" t="0" r="10795" b="184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067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pStyle w:val="3"/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（？？）爬虫名称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>第五位： C 怀疑是测试机房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&lt;!--</w:t>
      </w:r>
      <w:r>
        <w:rPr>
          <w:rFonts w:hint="eastAsia" w:ascii="新宋体" w:hAnsi="新宋体" w:eastAsia="新宋体"/>
          <w:color w:val="008000"/>
          <w:sz w:val="19"/>
        </w:rPr>
        <w:t>爬虫Name编码规则：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第一位表示爬虫类型（N为普通爬虫;S为辅助搜索;W为微博同步;Q为微博搜索;C为微信同步;*为全部），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第二位表示国家（C为中国），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三四位为地区（31为上海），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</w:rPr>
        <w:t>第五位为机房分组（T为测试机房），</w:t>
      </w:r>
      <w:r>
        <w:rPr>
          <w:rFonts w:hint="eastAsia" w:ascii="新宋体" w:hAnsi="新宋体" w:eastAsia="新宋体"/>
          <w:color w:val="008000"/>
          <w:sz w:val="19"/>
          <w:lang w:val="en-US" w:eastAsia="zh-CN"/>
        </w:rPr>
        <w:t xml:space="preserve"> C 怀疑是测试机房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8000"/>
          <w:sz w:val="19"/>
        </w:rPr>
        <w:t>最后三位为爬虫编号</w:t>
      </w:r>
      <w:r>
        <w:rPr>
          <w:rFonts w:hint="eastAsia" w:ascii="新宋体" w:hAnsi="新宋体" w:eastAsia="新宋体"/>
          <w:color w:val="0000FF"/>
          <w:sz w:val="19"/>
        </w:rPr>
        <w:t>--&gt;</w:t>
      </w:r>
    </w:p>
    <w:p>
      <w:pPr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   </w:t>
      </w:r>
    </w:p>
    <w:p>
      <w:pPr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常用的有11个： （多数为中国、上海的 普通爬虫、）</w:t>
      </w:r>
    </w:p>
    <w:tbl>
      <w:tblPr>
        <w:tblStyle w:val="9"/>
        <w:tblW w:w="1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LockCrawler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NC31CHJ133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RC-C31CHJ108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SC31CHJ133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SC31C102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3.(??)ExistCount 重复ID，已有的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不明白什么逻辑定义</w:t>
      </w:r>
    </w:p>
    <w:p>
      <w:pPr>
        <w:pStyle w:val="3"/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4.(?确认--解决)爬虫的分组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爬虫在基础定义表中分组是按照名称开头 N、S分组。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但是为什么不继续划分，走不同的分组订阅处理？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而且在派发任务时，也是，发个请求，就立即派发1个任务，没有任何的分类分组。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更没有相同组之间均衡等功能。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（？确认--解决）zeroMQ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我认为zeromq在快速通讯、简单的消息格式、开发、生成，都没有问题。 可以快速响应任务完成了没有。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但是内容、我希望能用一个可以持久化、回溯、重发的消息队列。 这个部分慢慢做没问题。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6（？确认--解决）使用http缓存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这个使用http缓存，则只能放在1个api里面了。 连分都没办法分。很尴尬。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这压力大量了，吞吐量打了，肯定对带宽影响，走的是HTTP。而且可能和其他为服务发在同一个端口上，这不好。可以走其他带宽。 这样端口占用隔离。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然后再从程序上放入redis，可以降低系统耦合。 最起码去中心化。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先不考虑用公司已经搭建好的redis，先思考用自己独立的redis，这样限定范围防止设计泛化。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7(?确认--解决)这里为什么出现使用MogoDB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而且机器的端口是关闭的。</w:t>
      </w:r>
    </w:p>
    <w:p>
      <w:pPr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 &lt;</w:t>
      </w:r>
      <w:r>
        <w:rPr>
          <w:rFonts w:hint="eastAsia" w:ascii="新宋体" w:hAnsi="新宋体" w:eastAsia="新宋体"/>
          <w:color w:val="A31515"/>
          <w:sz w:val="19"/>
        </w:rPr>
        <w:t>add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name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MongoDB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connectionString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mongodb://180.153.177.169:7600/Palas;socketTimeoutMS=600000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/&gt;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里面存储的内容是是什么结构？ 内容是任务，任务是由谁派发的？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黑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06D65B"/>
    <w:multiLevelType w:val="multilevel"/>
    <w:tmpl w:val="E706D65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77D05D3"/>
    <w:multiLevelType w:val="singleLevel"/>
    <w:tmpl w:val="F77D05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5C5DEB8"/>
    <w:multiLevelType w:val="singleLevel"/>
    <w:tmpl w:val="15C5DEB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DE30B74"/>
    <w:multiLevelType w:val="multilevel"/>
    <w:tmpl w:val="2DE30B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5A72CB2C"/>
    <w:multiLevelType w:val="singleLevel"/>
    <w:tmpl w:val="5A72CB2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383FC4F"/>
    <w:multiLevelType w:val="singleLevel"/>
    <w:tmpl w:val="7383FC4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C99"/>
    <w:rsid w:val="00907C7C"/>
    <w:rsid w:val="00A20238"/>
    <w:rsid w:val="00D9115C"/>
    <w:rsid w:val="00FA2DE0"/>
    <w:rsid w:val="017842E1"/>
    <w:rsid w:val="01F36A88"/>
    <w:rsid w:val="021F51BC"/>
    <w:rsid w:val="02300F46"/>
    <w:rsid w:val="026D6804"/>
    <w:rsid w:val="036009A1"/>
    <w:rsid w:val="03807DE8"/>
    <w:rsid w:val="03874462"/>
    <w:rsid w:val="04256AFA"/>
    <w:rsid w:val="05C61816"/>
    <w:rsid w:val="062B1E9B"/>
    <w:rsid w:val="06323DC6"/>
    <w:rsid w:val="07AE77BD"/>
    <w:rsid w:val="07C73BA0"/>
    <w:rsid w:val="07D9550F"/>
    <w:rsid w:val="092549D1"/>
    <w:rsid w:val="09552F91"/>
    <w:rsid w:val="09590183"/>
    <w:rsid w:val="09DA4790"/>
    <w:rsid w:val="0A2F5E27"/>
    <w:rsid w:val="0B7540CA"/>
    <w:rsid w:val="0BF806D5"/>
    <w:rsid w:val="0C0A0415"/>
    <w:rsid w:val="0C2A5CA2"/>
    <w:rsid w:val="0C503240"/>
    <w:rsid w:val="0E2A2425"/>
    <w:rsid w:val="0EAC15E7"/>
    <w:rsid w:val="0F02305C"/>
    <w:rsid w:val="0F322B30"/>
    <w:rsid w:val="0FE35D6B"/>
    <w:rsid w:val="10FF0AD1"/>
    <w:rsid w:val="11212DCC"/>
    <w:rsid w:val="11EA3EA3"/>
    <w:rsid w:val="121770AB"/>
    <w:rsid w:val="129B62C3"/>
    <w:rsid w:val="12A82166"/>
    <w:rsid w:val="136E0B58"/>
    <w:rsid w:val="13772EF1"/>
    <w:rsid w:val="139B1973"/>
    <w:rsid w:val="13FE3DD6"/>
    <w:rsid w:val="14457DC4"/>
    <w:rsid w:val="14EB60F2"/>
    <w:rsid w:val="156F6A10"/>
    <w:rsid w:val="1659643E"/>
    <w:rsid w:val="16B46EE8"/>
    <w:rsid w:val="18024683"/>
    <w:rsid w:val="18564E55"/>
    <w:rsid w:val="18907691"/>
    <w:rsid w:val="18D43BE0"/>
    <w:rsid w:val="19F8295C"/>
    <w:rsid w:val="1A304125"/>
    <w:rsid w:val="1A743820"/>
    <w:rsid w:val="1A973A00"/>
    <w:rsid w:val="1AB00E37"/>
    <w:rsid w:val="1B5C47D0"/>
    <w:rsid w:val="1B6560E7"/>
    <w:rsid w:val="1BB200B3"/>
    <w:rsid w:val="1CBD62D8"/>
    <w:rsid w:val="1D325D57"/>
    <w:rsid w:val="1D482AA0"/>
    <w:rsid w:val="1DB503D1"/>
    <w:rsid w:val="1DEE523D"/>
    <w:rsid w:val="1E345E93"/>
    <w:rsid w:val="1ED85FD0"/>
    <w:rsid w:val="1F2F0355"/>
    <w:rsid w:val="1FCD1811"/>
    <w:rsid w:val="201C0405"/>
    <w:rsid w:val="2020245A"/>
    <w:rsid w:val="209B4BF7"/>
    <w:rsid w:val="20DE3B98"/>
    <w:rsid w:val="21350B61"/>
    <w:rsid w:val="21804017"/>
    <w:rsid w:val="21CB70A9"/>
    <w:rsid w:val="22091266"/>
    <w:rsid w:val="232D68D9"/>
    <w:rsid w:val="232F1118"/>
    <w:rsid w:val="2392623F"/>
    <w:rsid w:val="23E802AE"/>
    <w:rsid w:val="24FE6672"/>
    <w:rsid w:val="256625B4"/>
    <w:rsid w:val="25A237D9"/>
    <w:rsid w:val="26A561F4"/>
    <w:rsid w:val="274557F1"/>
    <w:rsid w:val="2793609E"/>
    <w:rsid w:val="27C26A3E"/>
    <w:rsid w:val="27FD7479"/>
    <w:rsid w:val="28622E3D"/>
    <w:rsid w:val="28BB0693"/>
    <w:rsid w:val="29252CD4"/>
    <w:rsid w:val="294D0C27"/>
    <w:rsid w:val="29A852AB"/>
    <w:rsid w:val="29F7786A"/>
    <w:rsid w:val="29FA7938"/>
    <w:rsid w:val="2C8E7325"/>
    <w:rsid w:val="2CF22650"/>
    <w:rsid w:val="2D3F20F3"/>
    <w:rsid w:val="2D5707AB"/>
    <w:rsid w:val="2D874D8C"/>
    <w:rsid w:val="2EB87572"/>
    <w:rsid w:val="2EBF1B40"/>
    <w:rsid w:val="2ECE5886"/>
    <w:rsid w:val="2F1C085C"/>
    <w:rsid w:val="2F4A3FCE"/>
    <w:rsid w:val="2F4C604A"/>
    <w:rsid w:val="302A199A"/>
    <w:rsid w:val="306A655D"/>
    <w:rsid w:val="30875E10"/>
    <w:rsid w:val="309065DF"/>
    <w:rsid w:val="3100377A"/>
    <w:rsid w:val="31CA6E32"/>
    <w:rsid w:val="32E5347E"/>
    <w:rsid w:val="33005D0A"/>
    <w:rsid w:val="33485375"/>
    <w:rsid w:val="33760143"/>
    <w:rsid w:val="337F2AAD"/>
    <w:rsid w:val="33CB5EEA"/>
    <w:rsid w:val="33FE69D2"/>
    <w:rsid w:val="34941745"/>
    <w:rsid w:val="34A3154E"/>
    <w:rsid w:val="34E447F1"/>
    <w:rsid w:val="355570B9"/>
    <w:rsid w:val="35FF319B"/>
    <w:rsid w:val="36276A4D"/>
    <w:rsid w:val="36296228"/>
    <w:rsid w:val="36F27AB5"/>
    <w:rsid w:val="37851667"/>
    <w:rsid w:val="3896576C"/>
    <w:rsid w:val="392C0DD9"/>
    <w:rsid w:val="398B67B3"/>
    <w:rsid w:val="39A12EB6"/>
    <w:rsid w:val="39D209E4"/>
    <w:rsid w:val="39D52F0F"/>
    <w:rsid w:val="3B4B646A"/>
    <w:rsid w:val="3B5E3773"/>
    <w:rsid w:val="3B740E7B"/>
    <w:rsid w:val="3BC64399"/>
    <w:rsid w:val="3C592AC6"/>
    <w:rsid w:val="3C7714C8"/>
    <w:rsid w:val="3CAF7676"/>
    <w:rsid w:val="3DD13D21"/>
    <w:rsid w:val="3DD90AEE"/>
    <w:rsid w:val="3DDD5C61"/>
    <w:rsid w:val="3DDE68F7"/>
    <w:rsid w:val="3E4C7F4A"/>
    <w:rsid w:val="3F592566"/>
    <w:rsid w:val="3F9140D4"/>
    <w:rsid w:val="405903C2"/>
    <w:rsid w:val="40731C29"/>
    <w:rsid w:val="40762C97"/>
    <w:rsid w:val="40AA34F4"/>
    <w:rsid w:val="40AD21B7"/>
    <w:rsid w:val="40C64634"/>
    <w:rsid w:val="412F6229"/>
    <w:rsid w:val="416C4C45"/>
    <w:rsid w:val="416C4EE6"/>
    <w:rsid w:val="4189472E"/>
    <w:rsid w:val="41896950"/>
    <w:rsid w:val="420C69A5"/>
    <w:rsid w:val="42333917"/>
    <w:rsid w:val="428E1E74"/>
    <w:rsid w:val="42911020"/>
    <w:rsid w:val="42EA0455"/>
    <w:rsid w:val="42F224BB"/>
    <w:rsid w:val="42FA5B2F"/>
    <w:rsid w:val="4371375B"/>
    <w:rsid w:val="43920177"/>
    <w:rsid w:val="44F1768C"/>
    <w:rsid w:val="45702CC0"/>
    <w:rsid w:val="46690B53"/>
    <w:rsid w:val="46FA7C61"/>
    <w:rsid w:val="471D74B6"/>
    <w:rsid w:val="47975FD8"/>
    <w:rsid w:val="482B52E9"/>
    <w:rsid w:val="48351534"/>
    <w:rsid w:val="48785F9F"/>
    <w:rsid w:val="48CD5130"/>
    <w:rsid w:val="494B59B9"/>
    <w:rsid w:val="4A7048C3"/>
    <w:rsid w:val="4A783B51"/>
    <w:rsid w:val="4B7B2D80"/>
    <w:rsid w:val="4B7C4D7C"/>
    <w:rsid w:val="4B7E0997"/>
    <w:rsid w:val="4BBE6E2B"/>
    <w:rsid w:val="4CBC3F64"/>
    <w:rsid w:val="4D0D71B1"/>
    <w:rsid w:val="4D9476FF"/>
    <w:rsid w:val="4E152416"/>
    <w:rsid w:val="4ED07AA6"/>
    <w:rsid w:val="4F95355C"/>
    <w:rsid w:val="4FC604F0"/>
    <w:rsid w:val="501828B3"/>
    <w:rsid w:val="516805D3"/>
    <w:rsid w:val="53923BDD"/>
    <w:rsid w:val="552D29B1"/>
    <w:rsid w:val="559E42ED"/>
    <w:rsid w:val="5818058E"/>
    <w:rsid w:val="582201FA"/>
    <w:rsid w:val="58240705"/>
    <w:rsid w:val="58446CCF"/>
    <w:rsid w:val="585C5B74"/>
    <w:rsid w:val="58E06B45"/>
    <w:rsid w:val="590C653D"/>
    <w:rsid w:val="5B6D719F"/>
    <w:rsid w:val="5B8C474C"/>
    <w:rsid w:val="5C83695C"/>
    <w:rsid w:val="5D1D1191"/>
    <w:rsid w:val="5D413EBE"/>
    <w:rsid w:val="5D796A70"/>
    <w:rsid w:val="5DC40350"/>
    <w:rsid w:val="5E3B35DC"/>
    <w:rsid w:val="5E414D9D"/>
    <w:rsid w:val="5E453340"/>
    <w:rsid w:val="5E613DAA"/>
    <w:rsid w:val="5E7D0379"/>
    <w:rsid w:val="5EAA2C9F"/>
    <w:rsid w:val="5F7B3C5A"/>
    <w:rsid w:val="5FE47C5D"/>
    <w:rsid w:val="605B0885"/>
    <w:rsid w:val="60AB5E0F"/>
    <w:rsid w:val="61D76481"/>
    <w:rsid w:val="63855F58"/>
    <w:rsid w:val="63EB2DBC"/>
    <w:rsid w:val="644A7784"/>
    <w:rsid w:val="645C655F"/>
    <w:rsid w:val="647658DD"/>
    <w:rsid w:val="64CE73B1"/>
    <w:rsid w:val="65D32BCB"/>
    <w:rsid w:val="66ED0326"/>
    <w:rsid w:val="6722664F"/>
    <w:rsid w:val="67B43416"/>
    <w:rsid w:val="68211500"/>
    <w:rsid w:val="68DA6BA4"/>
    <w:rsid w:val="6902111F"/>
    <w:rsid w:val="69220D3B"/>
    <w:rsid w:val="698C6460"/>
    <w:rsid w:val="69A35BF2"/>
    <w:rsid w:val="6A4D2060"/>
    <w:rsid w:val="6A673491"/>
    <w:rsid w:val="6A80659F"/>
    <w:rsid w:val="6AC9101C"/>
    <w:rsid w:val="6BBA196C"/>
    <w:rsid w:val="6C8F19D9"/>
    <w:rsid w:val="6C9F1B91"/>
    <w:rsid w:val="6CC214A6"/>
    <w:rsid w:val="6D6C7853"/>
    <w:rsid w:val="6DF63D84"/>
    <w:rsid w:val="6E152636"/>
    <w:rsid w:val="6E7731BD"/>
    <w:rsid w:val="6F1A67E2"/>
    <w:rsid w:val="6F465C36"/>
    <w:rsid w:val="6F7D4BB5"/>
    <w:rsid w:val="6F960C53"/>
    <w:rsid w:val="6FCB0367"/>
    <w:rsid w:val="6FF160C2"/>
    <w:rsid w:val="6FF862BE"/>
    <w:rsid w:val="71135773"/>
    <w:rsid w:val="71236236"/>
    <w:rsid w:val="71537A85"/>
    <w:rsid w:val="71A90E9B"/>
    <w:rsid w:val="71AD560D"/>
    <w:rsid w:val="71E75D4E"/>
    <w:rsid w:val="724E3EB5"/>
    <w:rsid w:val="72C26424"/>
    <w:rsid w:val="72E05A5A"/>
    <w:rsid w:val="730A3F69"/>
    <w:rsid w:val="73466BC2"/>
    <w:rsid w:val="738B03C7"/>
    <w:rsid w:val="73A86A10"/>
    <w:rsid w:val="73BA6AC2"/>
    <w:rsid w:val="746E4C23"/>
    <w:rsid w:val="747364A2"/>
    <w:rsid w:val="74BB6BEF"/>
    <w:rsid w:val="74BF7E16"/>
    <w:rsid w:val="75335D05"/>
    <w:rsid w:val="75400E94"/>
    <w:rsid w:val="75590357"/>
    <w:rsid w:val="75B511AE"/>
    <w:rsid w:val="7756226B"/>
    <w:rsid w:val="78541E69"/>
    <w:rsid w:val="78D13316"/>
    <w:rsid w:val="790C696E"/>
    <w:rsid w:val="79C60153"/>
    <w:rsid w:val="79F00A08"/>
    <w:rsid w:val="7A64513D"/>
    <w:rsid w:val="7A890264"/>
    <w:rsid w:val="7AA820BA"/>
    <w:rsid w:val="7ACA305E"/>
    <w:rsid w:val="7ADF63D5"/>
    <w:rsid w:val="7AFC1D7B"/>
    <w:rsid w:val="7BFB538D"/>
    <w:rsid w:val="7CDD029D"/>
    <w:rsid w:val="7D15623A"/>
    <w:rsid w:val="7EA30CEE"/>
    <w:rsid w:val="7EAF5C80"/>
    <w:rsid w:val="7EB03756"/>
    <w:rsid w:val="7ED24436"/>
    <w:rsid w:val="7F0F11EA"/>
    <w:rsid w:val="7F7E2764"/>
    <w:rsid w:val="7FCB0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e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2018-05-15T10:07:32Z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